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3F069" w14:textId="26FCED7B" w:rsidR="006D7A45" w:rsidRDefault="006D7A45" w:rsidP="006D7A45">
      <w:pPr>
        <w:pStyle w:val="Title"/>
        <w:rPr>
          <w:lang w:val="en-US"/>
        </w:rPr>
      </w:pPr>
      <w:r>
        <w:rPr>
          <w:lang w:val="en-US"/>
        </w:rPr>
        <w:t xml:space="preserve">Lido </w:t>
      </w:r>
      <w:r w:rsidR="005522DF">
        <w:rPr>
          <w:lang w:val="en-US"/>
        </w:rPr>
        <w:t xml:space="preserve">JUNIOR </w:t>
      </w:r>
      <w:r w:rsidR="00AD5376">
        <w:rPr>
          <w:lang w:val="en-US"/>
        </w:rPr>
        <w:t>Cookers</w:t>
      </w:r>
    </w:p>
    <w:p w14:paraId="321F5BC8" w14:textId="77777777" w:rsidR="003877FA" w:rsidRDefault="003877FA" w:rsidP="00C05945">
      <w:pPr>
        <w:rPr>
          <w:lang w:val="en-US"/>
        </w:rPr>
      </w:pPr>
    </w:p>
    <w:p w14:paraId="5270D2EC" w14:textId="281FE0E0" w:rsidR="003877FA" w:rsidRDefault="00B368EF" w:rsidP="00C05945">
      <w:pPr>
        <w:rPr>
          <w:lang w:val="en-US"/>
        </w:rPr>
      </w:pPr>
      <w:r>
        <w:rPr>
          <w:noProof/>
          <w:lang w:val="en-US"/>
        </w:rPr>
        <w:drawing>
          <wp:inline distT="0" distB="0" distL="0" distR="0" wp14:anchorId="095A5B62" wp14:editId="28846E03">
            <wp:extent cx="2695575" cy="2525139"/>
            <wp:effectExtent l="0" t="0" r="0" b="8890"/>
            <wp:docPr id="1725674924" name="Picture 2" descr="A black and silver st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74924" name="Picture 2" descr="A black and silver stov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9963" cy="2529250"/>
                    </a:xfrm>
                    <a:prstGeom prst="rect">
                      <a:avLst/>
                    </a:prstGeom>
                    <a:noFill/>
                    <a:ln>
                      <a:noFill/>
                    </a:ln>
                  </pic:spPr>
                </pic:pic>
              </a:graphicData>
            </a:graphic>
          </wp:inline>
        </w:drawing>
      </w:r>
      <w:r w:rsidR="003877FA">
        <w:rPr>
          <w:noProof/>
          <w:lang w:val="en-US"/>
        </w:rPr>
        <w:drawing>
          <wp:inline distT="0" distB="0" distL="0" distR="0" wp14:anchorId="2BCB1EFC" wp14:editId="15798507">
            <wp:extent cx="2749819" cy="1665605"/>
            <wp:effectExtent l="0" t="0" r="0" b="0"/>
            <wp:docPr id="716460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8837" t="25000" r="8337" b="24831"/>
                    <a:stretch/>
                  </pic:blipFill>
                  <pic:spPr bwMode="auto">
                    <a:xfrm>
                      <a:off x="0" y="0"/>
                      <a:ext cx="2758307" cy="1670746"/>
                    </a:xfrm>
                    <a:prstGeom prst="rect">
                      <a:avLst/>
                    </a:prstGeom>
                    <a:noFill/>
                    <a:ln>
                      <a:noFill/>
                    </a:ln>
                    <a:extLst>
                      <a:ext uri="{53640926-AAD7-44D8-BBD7-CCE9431645EC}">
                        <a14:shadowObscured xmlns:a14="http://schemas.microsoft.com/office/drawing/2010/main"/>
                      </a:ext>
                    </a:extLst>
                  </pic:spPr>
                </pic:pic>
              </a:graphicData>
            </a:graphic>
          </wp:inline>
        </w:drawing>
      </w:r>
    </w:p>
    <w:p w14:paraId="57643697" w14:textId="77777777" w:rsidR="003877FA" w:rsidRDefault="003877FA" w:rsidP="00C05945">
      <w:pPr>
        <w:rPr>
          <w:lang w:val="en-US"/>
        </w:rPr>
      </w:pPr>
    </w:p>
    <w:tbl>
      <w:tblPr>
        <w:tblStyle w:val="TableGrid"/>
        <w:tblW w:w="8931" w:type="dxa"/>
        <w:jc w:val="center"/>
        <w:tblLook w:val="04A0" w:firstRow="1" w:lastRow="0" w:firstColumn="1" w:lastColumn="0" w:noHBand="0" w:noVBand="1"/>
      </w:tblPr>
      <w:tblGrid>
        <w:gridCol w:w="1555"/>
        <w:gridCol w:w="4252"/>
        <w:gridCol w:w="3124"/>
      </w:tblGrid>
      <w:tr w:rsidR="00D63AB3" w:rsidRPr="00C05945" w14:paraId="35F2679E" w14:textId="33504D68" w:rsidTr="00A427FC">
        <w:trPr>
          <w:trHeight w:val="445"/>
          <w:jc w:val="center"/>
        </w:trPr>
        <w:tc>
          <w:tcPr>
            <w:tcW w:w="1555" w:type="dxa"/>
            <w:shd w:val="clear" w:color="auto" w:fill="FFC000"/>
            <w:vAlign w:val="center"/>
          </w:tcPr>
          <w:p w14:paraId="3A03AE11" w14:textId="17214321" w:rsidR="00D63AB3" w:rsidRPr="00C05945" w:rsidRDefault="00D63AB3" w:rsidP="00A427FC">
            <w:pPr>
              <w:rPr>
                <w:rFonts w:ascii="Gotham Bold" w:hAnsi="Gotham Bold"/>
                <w:szCs w:val="20"/>
                <w:lang w:val="en-US"/>
              </w:rPr>
            </w:pPr>
            <w:r w:rsidRPr="00C05945">
              <w:rPr>
                <w:rFonts w:ascii="Gotham Bold" w:hAnsi="Gotham Bold"/>
                <w:szCs w:val="20"/>
                <w:lang w:val="en-US"/>
              </w:rPr>
              <w:t>No.</w:t>
            </w:r>
          </w:p>
        </w:tc>
        <w:tc>
          <w:tcPr>
            <w:tcW w:w="4252" w:type="dxa"/>
            <w:shd w:val="clear" w:color="auto" w:fill="FFC000"/>
            <w:vAlign w:val="center"/>
          </w:tcPr>
          <w:p w14:paraId="3A398FF4" w14:textId="782D9378" w:rsidR="00D63AB3" w:rsidRPr="00C05945" w:rsidRDefault="00D63AB3" w:rsidP="00A427FC">
            <w:pPr>
              <w:rPr>
                <w:rFonts w:ascii="Gotham Bold" w:hAnsi="Gotham Bold"/>
                <w:szCs w:val="20"/>
                <w:lang w:val="en-US"/>
              </w:rPr>
            </w:pPr>
            <w:r w:rsidRPr="00C05945">
              <w:rPr>
                <w:rFonts w:ascii="Gotham Bold" w:hAnsi="Gotham Bold"/>
                <w:szCs w:val="20"/>
                <w:lang w:val="en-US"/>
              </w:rPr>
              <w:t>Description</w:t>
            </w:r>
          </w:p>
        </w:tc>
        <w:tc>
          <w:tcPr>
            <w:tcW w:w="3124" w:type="dxa"/>
            <w:shd w:val="clear" w:color="auto" w:fill="FFC000"/>
            <w:vAlign w:val="center"/>
          </w:tcPr>
          <w:p w14:paraId="2AB66B3F" w14:textId="78CECDBD" w:rsidR="00D63AB3" w:rsidRPr="00C05945" w:rsidRDefault="00D63AB3" w:rsidP="00A427FC">
            <w:pPr>
              <w:rPr>
                <w:rFonts w:ascii="Gotham Bold" w:hAnsi="Gotham Bold"/>
                <w:szCs w:val="20"/>
                <w:lang w:val="en-US"/>
              </w:rPr>
            </w:pPr>
            <w:r w:rsidRPr="00C05945">
              <w:rPr>
                <w:rFonts w:ascii="Gotham Bold" w:hAnsi="Gotham Bold"/>
                <w:szCs w:val="20"/>
                <w:lang w:val="en-US"/>
              </w:rPr>
              <w:t xml:space="preserve">Use </w:t>
            </w:r>
          </w:p>
        </w:tc>
      </w:tr>
      <w:tr w:rsidR="00D63AB3" w:rsidRPr="00C05945" w14:paraId="003DABC6" w14:textId="4FF575CD" w:rsidTr="007F2226">
        <w:trPr>
          <w:trHeight w:val="624"/>
          <w:jc w:val="center"/>
        </w:trPr>
        <w:tc>
          <w:tcPr>
            <w:tcW w:w="1555" w:type="dxa"/>
            <w:vAlign w:val="center"/>
          </w:tcPr>
          <w:p w14:paraId="2F7DF709" w14:textId="582FF0C3" w:rsidR="00D63AB3" w:rsidRPr="00C05945" w:rsidRDefault="00D63AB3" w:rsidP="00A427FC">
            <w:pPr>
              <w:rPr>
                <w:szCs w:val="20"/>
                <w:lang w:val="en-US"/>
              </w:rPr>
            </w:pPr>
            <w:r w:rsidRPr="00C05945">
              <w:rPr>
                <w:szCs w:val="20"/>
                <w:lang w:val="en-US"/>
              </w:rPr>
              <w:t>2020068</w:t>
            </w:r>
            <w:r w:rsidR="008B2359" w:rsidRPr="00C05945">
              <w:rPr>
                <w:szCs w:val="20"/>
                <w:lang w:val="en-US"/>
              </w:rPr>
              <w:t>*</w:t>
            </w:r>
          </w:p>
        </w:tc>
        <w:tc>
          <w:tcPr>
            <w:tcW w:w="4252" w:type="dxa"/>
            <w:vAlign w:val="center"/>
          </w:tcPr>
          <w:p w14:paraId="0E7AD78F" w14:textId="2D7C5300" w:rsidR="00D63AB3" w:rsidRPr="00C05945" w:rsidRDefault="003326BE" w:rsidP="00A427FC">
            <w:pPr>
              <w:rPr>
                <w:szCs w:val="20"/>
                <w:lang w:val="en-US"/>
              </w:rPr>
            </w:pPr>
            <w:r>
              <w:rPr>
                <w:szCs w:val="20"/>
                <w:lang w:val="en-US"/>
              </w:rPr>
              <w:t xml:space="preserve">Lido Junior Caravan </w:t>
            </w:r>
            <w:r w:rsidR="00D63AB3" w:rsidRPr="00C05945">
              <w:rPr>
                <w:szCs w:val="20"/>
                <w:lang w:val="en-US"/>
              </w:rPr>
              <w:t xml:space="preserve">2 Burner </w:t>
            </w:r>
            <w:r w:rsidR="00A427FC">
              <w:rPr>
                <w:szCs w:val="20"/>
                <w:lang w:val="en-US"/>
              </w:rPr>
              <w:t>with</w:t>
            </w:r>
            <w:r w:rsidR="00D63AB3" w:rsidRPr="00C05945">
              <w:rPr>
                <w:szCs w:val="20"/>
                <w:lang w:val="en-US"/>
              </w:rPr>
              <w:t xml:space="preserve"> Grill </w:t>
            </w:r>
            <w:r w:rsidR="00A427FC">
              <w:rPr>
                <w:szCs w:val="20"/>
                <w:lang w:val="en-US"/>
              </w:rPr>
              <w:t>and</w:t>
            </w:r>
            <w:r w:rsidR="00D63AB3" w:rsidRPr="00C05945">
              <w:rPr>
                <w:szCs w:val="20"/>
                <w:lang w:val="en-US"/>
              </w:rPr>
              <w:t xml:space="preserve"> Flame Failure</w:t>
            </w:r>
          </w:p>
        </w:tc>
        <w:tc>
          <w:tcPr>
            <w:tcW w:w="3124" w:type="dxa"/>
            <w:vAlign w:val="center"/>
          </w:tcPr>
          <w:p w14:paraId="16B5236D" w14:textId="557C47E3" w:rsidR="00D63AB3" w:rsidRPr="00C05945" w:rsidRDefault="00D63AB3" w:rsidP="00A427FC">
            <w:pPr>
              <w:rPr>
                <w:szCs w:val="20"/>
                <w:lang w:val="en-US"/>
              </w:rPr>
            </w:pPr>
            <w:r w:rsidRPr="00C05945">
              <w:rPr>
                <w:szCs w:val="20"/>
                <w:lang w:val="en-US"/>
              </w:rPr>
              <w:t>Caravans or mobile homes</w:t>
            </w:r>
          </w:p>
        </w:tc>
      </w:tr>
      <w:tr w:rsidR="00D63AB3" w:rsidRPr="00C05945" w14:paraId="469901A8" w14:textId="2ED477C2" w:rsidTr="007F2226">
        <w:trPr>
          <w:trHeight w:val="624"/>
          <w:jc w:val="center"/>
        </w:trPr>
        <w:tc>
          <w:tcPr>
            <w:tcW w:w="1555" w:type="dxa"/>
            <w:vAlign w:val="center"/>
          </w:tcPr>
          <w:p w14:paraId="58F3751D" w14:textId="42345C3B" w:rsidR="00D63AB3" w:rsidRPr="00C05945" w:rsidRDefault="00D63AB3" w:rsidP="00A427FC">
            <w:pPr>
              <w:rPr>
                <w:szCs w:val="20"/>
                <w:lang w:val="en-US"/>
              </w:rPr>
            </w:pPr>
            <w:r w:rsidRPr="00C05945">
              <w:rPr>
                <w:szCs w:val="20"/>
                <w:lang w:val="en-US"/>
              </w:rPr>
              <w:t>2020069-1</w:t>
            </w:r>
            <w:r w:rsidR="008B2359" w:rsidRPr="00C05945">
              <w:rPr>
                <w:szCs w:val="20"/>
                <w:lang w:val="en-US"/>
              </w:rPr>
              <w:t>*</w:t>
            </w:r>
          </w:p>
        </w:tc>
        <w:tc>
          <w:tcPr>
            <w:tcW w:w="4252" w:type="dxa"/>
            <w:vAlign w:val="center"/>
          </w:tcPr>
          <w:p w14:paraId="0EE0BD7F" w14:textId="6BB4FD9B" w:rsidR="00D63AB3" w:rsidRPr="00C05945" w:rsidRDefault="00A427FC" w:rsidP="00A427FC">
            <w:pPr>
              <w:rPr>
                <w:szCs w:val="20"/>
                <w:lang w:val="en-US"/>
              </w:rPr>
            </w:pPr>
            <w:r>
              <w:rPr>
                <w:szCs w:val="20"/>
                <w:lang w:val="en-US"/>
              </w:rPr>
              <w:t xml:space="preserve">Lido Junior Marine </w:t>
            </w:r>
            <w:r w:rsidRPr="00C05945">
              <w:rPr>
                <w:szCs w:val="20"/>
                <w:lang w:val="en-US"/>
              </w:rPr>
              <w:t xml:space="preserve">2 Burner </w:t>
            </w:r>
            <w:r>
              <w:rPr>
                <w:szCs w:val="20"/>
                <w:lang w:val="en-US"/>
              </w:rPr>
              <w:t>with</w:t>
            </w:r>
            <w:r w:rsidRPr="00C05945">
              <w:rPr>
                <w:szCs w:val="20"/>
                <w:lang w:val="en-US"/>
              </w:rPr>
              <w:t xml:space="preserve"> Grill </w:t>
            </w:r>
            <w:r w:rsidR="00D63AB3" w:rsidRPr="00C05945">
              <w:rPr>
                <w:szCs w:val="20"/>
                <w:lang w:val="en-US"/>
              </w:rPr>
              <w:t xml:space="preserve">and </w:t>
            </w:r>
            <w:r w:rsidR="00E01253">
              <w:rPr>
                <w:szCs w:val="20"/>
                <w:lang w:val="en-US"/>
              </w:rPr>
              <w:t>G</w:t>
            </w:r>
            <w:r w:rsidR="00D63AB3" w:rsidRPr="00C05945">
              <w:rPr>
                <w:szCs w:val="20"/>
                <w:lang w:val="en-US"/>
              </w:rPr>
              <w:t>imble</w:t>
            </w:r>
          </w:p>
        </w:tc>
        <w:tc>
          <w:tcPr>
            <w:tcW w:w="3124" w:type="dxa"/>
            <w:vAlign w:val="center"/>
          </w:tcPr>
          <w:p w14:paraId="2803236C" w14:textId="7C09852E" w:rsidR="00D63AB3" w:rsidRPr="00C05945" w:rsidRDefault="00D63AB3" w:rsidP="00A427FC">
            <w:pPr>
              <w:rPr>
                <w:szCs w:val="20"/>
                <w:lang w:val="en-US"/>
              </w:rPr>
            </w:pPr>
            <w:r w:rsidRPr="00C05945">
              <w:rPr>
                <w:szCs w:val="20"/>
                <w:lang w:val="en-US"/>
              </w:rPr>
              <w:t>Marine use</w:t>
            </w:r>
            <w:r w:rsidR="00D0734E" w:rsidRPr="00C05945">
              <w:rPr>
                <w:szCs w:val="20"/>
                <w:lang w:val="en-US"/>
              </w:rPr>
              <w:t xml:space="preserve">, </w:t>
            </w:r>
            <w:r w:rsidRPr="00C05945">
              <w:rPr>
                <w:szCs w:val="20"/>
                <w:lang w:val="en-US"/>
              </w:rPr>
              <w:t>Caravans or mobile homes</w:t>
            </w:r>
          </w:p>
        </w:tc>
      </w:tr>
    </w:tbl>
    <w:p w14:paraId="73846269" w14:textId="78B8CF3A" w:rsidR="009C47AF" w:rsidRDefault="0016686C" w:rsidP="00A427FC">
      <w:pPr>
        <w:spacing w:before="120"/>
        <w:rPr>
          <w:lang w:val="en-US"/>
        </w:rPr>
      </w:pPr>
      <w:r>
        <w:rPr>
          <w:lang w:val="en-US"/>
        </w:rPr>
        <w:t>*</w:t>
      </w:r>
      <w:r w:rsidR="00FF30C5" w:rsidRPr="0016686C">
        <w:rPr>
          <w:lang w:val="en-US"/>
        </w:rPr>
        <w:t>Does not include hose or regulator</w:t>
      </w:r>
    </w:p>
    <w:p w14:paraId="1631D711" w14:textId="77777777" w:rsidR="001D5A40" w:rsidRDefault="001D5A40" w:rsidP="00A427FC">
      <w:pPr>
        <w:spacing w:before="120"/>
        <w:rPr>
          <w:lang w:val="en-US"/>
        </w:rPr>
      </w:pPr>
    </w:p>
    <w:p w14:paraId="565399EA" w14:textId="77777777" w:rsidR="001D5A40" w:rsidRDefault="001D5A40" w:rsidP="00A427FC">
      <w:pPr>
        <w:spacing w:before="120"/>
        <w:rPr>
          <w:lang w:val="en-US"/>
        </w:rPr>
      </w:pPr>
    </w:p>
    <w:p w14:paraId="7486FA0F" w14:textId="77777777" w:rsidR="00B16CD5" w:rsidRPr="00AB6793" w:rsidRDefault="00B16CD5" w:rsidP="001D5A40">
      <w:pPr>
        <w:pStyle w:val="Heading2"/>
        <w:spacing w:after="120"/>
        <w:rPr>
          <w:sz w:val="36"/>
          <w:szCs w:val="36"/>
          <w:lang w:val="en-US"/>
        </w:rPr>
      </w:pPr>
      <w:r w:rsidRPr="00AB6793">
        <w:rPr>
          <w:sz w:val="36"/>
          <w:szCs w:val="36"/>
          <w:lang w:val="en-US"/>
        </w:rPr>
        <w:t>Specifications</w:t>
      </w:r>
    </w:p>
    <w:p w14:paraId="7933FF84" w14:textId="77777777" w:rsidR="00B16CD5" w:rsidRDefault="00B16CD5" w:rsidP="00E01253">
      <w:pPr>
        <w:pStyle w:val="ListParagraph"/>
        <w:numPr>
          <w:ilvl w:val="0"/>
          <w:numId w:val="7"/>
        </w:numPr>
        <w:ind w:left="714" w:hanging="357"/>
        <w:rPr>
          <w:lang w:val="en-US"/>
        </w:rPr>
      </w:pPr>
      <w:r>
        <w:rPr>
          <w:lang w:val="en-US"/>
        </w:rPr>
        <w:t>12 months warranty</w:t>
      </w:r>
    </w:p>
    <w:p w14:paraId="5ADE64B6" w14:textId="715D8328" w:rsidR="00B16CD5" w:rsidRDefault="00F3026D" w:rsidP="00E01253">
      <w:pPr>
        <w:pStyle w:val="ListParagraph"/>
        <w:numPr>
          <w:ilvl w:val="0"/>
          <w:numId w:val="7"/>
        </w:numPr>
        <w:ind w:left="714" w:hanging="357"/>
        <w:rPr>
          <w:lang w:val="en-US"/>
        </w:rPr>
      </w:pPr>
      <w:r>
        <w:rPr>
          <w:lang w:val="en-US"/>
        </w:rPr>
        <w:t>I</w:t>
      </w:r>
      <w:r w:rsidR="00B16CD5">
        <w:rPr>
          <w:lang w:val="en-US"/>
        </w:rPr>
        <w:t>nclude</w:t>
      </w:r>
      <w:r>
        <w:rPr>
          <w:lang w:val="en-US"/>
        </w:rPr>
        <w:t>s</w:t>
      </w:r>
      <w:r w:rsidR="00B16CD5">
        <w:rPr>
          <w:lang w:val="en-US"/>
        </w:rPr>
        <w:t xml:space="preserve"> flame safeguard on each burner – when flame goes out, gas turns off. </w:t>
      </w:r>
    </w:p>
    <w:p w14:paraId="20CA7A67" w14:textId="77777777" w:rsidR="00B16CD5" w:rsidRDefault="00B16CD5" w:rsidP="00E01253">
      <w:pPr>
        <w:pStyle w:val="ListParagraph"/>
        <w:numPr>
          <w:ilvl w:val="0"/>
          <w:numId w:val="7"/>
        </w:numPr>
        <w:ind w:left="714" w:hanging="357"/>
        <w:rPr>
          <w:lang w:val="en-US"/>
        </w:rPr>
      </w:pPr>
      <w:r>
        <w:rPr>
          <w:lang w:val="en-US"/>
        </w:rPr>
        <w:t>Knob for adjustable flame control. high and low</w:t>
      </w:r>
    </w:p>
    <w:p w14:paraId="12C6848F" w14:textId="77777777" w:rsidR="00B16CD5" w:rsidRPr="007D3856" w:rsidRDefault="00B16CD5" w:rsidP="00E01253">
      <w:pPr>
        <w:pStyle w:val="ListParagraph"/>
        <w:numPr>
          <w:ilvl w:val="0"/>
          <w:numId w:val="7"/>
        </w:numPr>
        <w:ind w:left="714" w:hanging="357"/>
        <w:rPr>
          <w:lang w:val="en-US"/>
        </w:rPr>
      </w:pPr>
      <w:r>
        <w:rPr>
          <w:lang w:val="en-US"/>
        </w:rPr>
        <w:t xml:space="preserve">Small/left burner -&gt; </w:t>
      </w:r>
      <w:r w:rsidRPr="007D3856">
        <w:rPr>
          <w:lang w:val="en-US"/>
        </w:rPr>
        <w:t>Injector size: 0.65mm. Gas consumption: 5.7MJ/hr</w:t>
      </w:r>
    </w:p>
    <w:p w14:paraId="64D80BD5" w14:textId="77777777" w:rsidR="00B16CD5" w:rsidRPr="007D3856" w:rsidRDefault="00B16CD5" w:rsidP="00E01253">
      <w:pPr>
        <w:pStyle w:val="ListParagraph"/>
        <w:numPr>
          <w:ilvl w:val="0"/>
          <w:numId w:val="7"/>
        </w:numPr>
        <w:ind w:left="714" w:hanging="357"/>
        <w:rPr>
          <w:lang w:val="en-US"/>
        </w:rPr>
      </w:pPr>
      <w:r w:rsidRPr="007D3856">
        <w:rPr>
          <w:lang w:val="en-US"/>
        </w:rPr>
        <w:t>Large/right burner -&gt; Injector size: 0.75mm</w:t>
      </w:r>
      <w:r>
        <w:rPr>
          <w:lang w:val="en-US"/>
        </w:rPr>
        <w:t xml:space="preserve">. </w:t>
      </w:r>
      <w:r w:rsidRPr="007D3856">
        <w:rPr>
          <w:lang w:val="en-US"/>
        </w:rPr>
        <w:t>Gas consumption: 7.2MJ/hr</w:t>
      </w:r>
    </w:p>
    <w:p w14:paraId="4F4AD8D3" w14:textId="77777777" w:rsidR="00B16CD5" w:rsidRDefault="00B16CD5" w:rsidP="00E01253">
      <w:pPr>
        <w:pStyle w:val="ListParagraph"/>
        <w:numPr>
          <w:ilvl w:val="0"/>
          <w:numId w:val="7"/>
        </w:numPr>
        <w:ind w:left="714" w:hanging="357"/>
        <w:rPr>
          <w:lang w:val="en-US"/>
        </w:rPr>
      </w:pPr>
      <w:r>
        <w:rPr>
          <w:lang w:val="en-US"/>
        </w:rPr>
        <w:t>Grill gas consumption: 4.8MJ/hr</w:t>
      </w:r>
    </w:p>
    <w:p w14:paraId="056CE674" w14:textId="77777777" w:rsidR="00B16CD5" w:rsidRDefault="00B16CD5" w:rsidP="00E01253">
      <w:pPr>
        <w:pStyle w:val="ListParagraph"/>
        <w:numPr>
          <w:ilvl w:val="0"/>
          <w:numId w:val="7"/>
        </w:numPr>
        <w:ind w:left="714" w:hanging="357"/>
        <w:rPr>
          <w:lang w:val="en-US"/>
        </w:rPr>
      </w:pPr>
      <w:r>
        <w:rPr>
          <w:lang w:val="en-US"/>
        </w:rPr>
        <w:t>HxWxD: 170 x 500 x 280 mm</w:t>
      </w:r>
    </w:p>
    <w:p w14:paraId="3DD1B4C7" w14:textId="50B807BB" w:rsidR="00B16CD5" w:rsidRDefault="00B16CD5" w:rsidP="00E01253">
      <w:pPr>
        <w:pStyle w:val="ListParagraph"/>
        <w:numPr>
          <w:ilvl w:val="0"/>
          <w:numId w:val="7"/>
        </w:numPr>
        <w:ind w:left="714" w:hanging="357"/>
        <w:rPr>
          <w:lang w:val="en-US"/>
        </w:rPr>
      </w:pPr>
      <w:r w:rsidRPr="276C07FA">
        <w:rPr>
          <w:lang w:val="en-US"/>
        </w:rPr>
        <w:t xml:space="preserve">Weight </w:t>
      </w:r>
      <w:r w:rsidR="6EEDE404" w:rsidRPr="276C07FA">
        <w:rPr>
          <w:lang w:val="en-US"/>
        </w:rPr>
        <w:t>6.5</w:t>
      </w:r>
      <w:r w:rsidRPr="276C07FA">
        <w:rPr>
          <w:lang w:val="en-US"/>
        </w:rPr>
        <w:t>kg</w:t>
      </w:r>
      <w:r w:rsidR="00EB23A8">
        <w:rPr>
          <w:lang w:val="en-US"/>
        </w:rPr>
        <w:t xml:space="preserve"> (</w:t>
      </w:r>
      <w:r w:rsidR="00EB23A8" w:rsidRPr="00C05945">
        <w:rPr>
          <w:szCs w:val="20"/>
          <w:lang w:val="en-US"/>
        </w:rPr>
        <w:t>2020068*</w:t>
      </w:r>
      <w:r w:rsidR="00EB23A8">
        <w:rPr>
          <w:szCs w:val="20"/>
          <w:lang w:val="en-US"/>
        </w:rPr>
        <w:t>)/ 7kg (</w:t>
      </w:r>
      <w:r w:rsidR="00EB23A8" w:rsidRPr="00C05945">
        <w:rPr>
          <w:szCs w:val="20"/>
          <w:lang w:val="en-US"/>
        </w:rPr>
        <w:t>2020069-1*</w:t>
      </w:r>
      <w:r w:rsidR="00EB23A8">
        <w:rPr>
          <w:szCs w:val="20"/>
          <w:lang w:val="en-US"/>
        </w:rPr>
        <w:t>)</w:t>
      </w:r>
    </w:p>
    <w:p w14:paraId="3110F875" w14:textId="77777777" w:rsidR="00B16CD5" w:rsidRPr="00FF30C5" w:rsidRDefault="00B16CD5" w:rsidP="00E01253">
      <w:pPr>
        <w:pStyle w:val="ListParagraph"/>
        <w:numPr>
          <w:ilvl w:val="0"/>
          <w:numId w:val="7"/>
        </w:numPr>
        <w:ind w:left="714" w:hanging="357"/>
        <w:rPr>
          <w:lang w:val="en-US"/>
        </w:rPr>
      </w:pPr>
      <w:r>
        <w:rPr>
          <w:lang w:val="en-US"/>
        </w:rPr>
        <w:t>Max hose length allowed is 1200mm</w:t>
      </w:r>
    </w:p>
    <w:p w14:paraId="230624EF" w14:textId="77777777" w:rsidR="001D5A40" w:rsidRDefault="001D5A40" w:rsidP="00E01253">
      <w:pPr>
        <w:rPr>
          <w:rFonts w:ascii="Zuume" w:eastAsiaTheme="majorEastAsia" w:hAnsi="Zuume" w:cstheme="majorBidi"/>
          <w:sz w:val="36"/>
          <w:szCs w:val="32"/>
          <w:lang w:val="en-US"/>
        </w:rPr>
      </w:pPr>
      <w:r>
        <w:rPr>
          <w:lang w:val="en-US"/>
        </w:rPr>
        <w:br w:type="page"/>
      </w:r>
    </w:p>
    <w:p w14:paraId="731862E3" w14:textId="1FAF4C13" w:rsidR="00B16CD5" w:rsidRPr="001D5A40" w:rsidRDefault="00B16CD5" w:rsidP="001D5A40">
      <w:pPr>
        <w:pStyle w:val="Heading1"/>
        <w:spacing w:after="120"/>
        <w:rPr>
          <w:lang w:val="en-US"/>
        </w:rPr>
      </w:pPr>
      <w:r w:rsidRPr="001D5A40">
        <w:rPr>
          <w:lang w:val="en-US"/>
        </w:rPr>
        <w:lastRenderedPageBreak/>
        <w:t>FAQs</w:t>
      </w:r>
    </w:p>
    <w:p w14:paraId="09969C20" w14:textId="77777777" w:rsidR="00B16CD5" w:rsidRDefault="00B16CD5" w:rsidP="00B16CD5">
      <w:pPr>
        <w:spacing w:after="0"/>
        <w:rPr>
          <w:lang w:val="en-US"/>
        </w:rPr>
      </w:pPr>
      <w:r w:rsidRPr="00E17B06">
        <w:rPr>
          <w:rFonts w:ascii="Gotham Medium" w:hAnsi="Gotham Medium"/>
          <w:lang w:val="en-US"/>
        </w:rPr>
        <w:t>Which hose + regulator fit?</w:t>
      </w:r>
      <w:r w:rsidRPr="0074103D">
        <w:rPr>
          <w:lang w:val="en-US"/>
        </w:rPr>
        <w:t xml:space="preserve"> Max hose length allowed is 1200mm</w:t>
      </w:r>
      <w:r>
        <w:rPr>
          <w:lang w:val="en-US"/>
        </w:rPr>
        <w:t xml:space="preserve">. </w:t>
      </w:r>
    </w:p>
    <w:p w14:paraId="71F01C43" w14:textId="77777777" w:rsidR="00B16CD5" w:rsidRDefault="00B16CD5" w:rsidP="00B16CD5">
      <w:pPr>
        <w:pStyle w:val="ListParagraph"/>
        <w:numPr>
          <w:ilvl w:val="0"/>
          <w:numId w:val="2"/>
        </w:numPr>
        <w:spacing w:after="0"/>
        <w:rPr>
          <w:lang w:val="en-US"/>
        </w:rPr>
      </w:pPr>
      <w:r>
        <w:rPr>
          <w:lang w:val="en-US"/>
        </w:rPr>
        <w:t>PVC hose and regulator kit: use code 6260514 for 1.2m hose</w:t>
      </w:r>
    </w:p>
    <w:p w14:paraId="23792FBA" w14:textId="77777777" w:rsidR="00B16CD5" w:rsidRPr="00E30C25" w:rsidRDefault="00B16CD5" w:rsidP="00B16CD5">
      <w:pPr>
        <w:pStyle w:val="ListParagraph"/>
        <w:numPr>
          <w:ilvl w:val="0"/>
          <w:numId w:val="2"/>
        </w:numPr>
        <w:spacing w:after="0"/>
        <w:rPr>
          <w:lang w:val="en-US"/>
        </w:rPr>
      </w:pPr>
      <w:r>
        <w:rPr>
          <w:lang w:val="en-US"/>
        </w:rPr>
        <w:t xml:space="preserve">PVC hose and regulator with elbow adaptor: </w:t>
      </w:r>
      <w:r>
        <w:rPr>
          <w:rFonts w:eastAsia="Times New Roman"/>
        </w:rPr>
        <w:t xml:space="preserve">6HGB1200 + </w:t>
      </w:r>
      <w:r>
        <w:rPr>
          <w:lang w:val="en-US"/>
        </w:rPr>
        <w:t xml:space="preserve">6060411H + </w:t>
      </w:r>
      <w:r>
        <w:rPr>
          <w:rFonts w:eastAsia="Times New Roman"/>
        </w:rPr>
        <w:t>1410698</w:t>
      </w:r>
    </w:p>
    <w:p w14:paraId="7B28AFEF" w14:textId="77777777" w:rsidR="00B16CD5" w:rsidRPr="006F4D8C" w:rsidRDefault="00B16CD5" w:rsidP="00B16CD5">
      <w:pPr>
        <w:pStyle w:val="ListParagraph"/>
        <w:numPr>
          <w:ilvl w:val="0"/>
          <w:numId w:val="2"/>
        </w:numPr>
        <w:spacing w:after="0"/>
        <w:rPr>
          <w:lang w:val="en-US"/>
        </w:rPr>
      </w:pPr>
      <w:r>
        <w:rPr>
          <w:lang w:val="en-US"/>
        </w:rPr>
        <w:t xml:space="preserve">Bayonet: (only for LPG) </w:t>
      </w:r>
      <w:r w:rsidRPr="00E30C25">
        <w:rPr>
          <w:lang w:val="en-US"/>
        </w:rPr>
        <w:t>use code</w:t>
      </w:r>
      <w:r>
        <w:rPr>
          <w:lang w:val="en-US"/>
        </w:rPr>
        <w:t xml:space="preserve"> </w:t>
      </w:r>
      <w:r w:rsidRPr="00E30C25">
        <w:rPr>
          <w:lang w:val="en-US"/>
        </w:rPr>
        <w:t>10HIS1000 for 1m hose to fit.</w:t>
      </w:r>
    </w:p>
    <w:p w14:paraId="62F25AF5" w14:textId="77777777" w:rsidR="00B16CD5" w:rsidRDefault="00B16CD5" w:rsidP="00B16CD5">
      <w:pPr>
        <w:spacing w:before="240"/>
        <w:rPr>
          <w:lang w:val="en-US"/>
        </w:rPr>
      </w:pPr>
      <w:r w:rsidRPr="00653314">
        <w:rPr>
          <w:rFonts w:ascii="Gotham Medium" w:hAnsi="Gotham Medium"/>
          <w:lang w:val="en-US"/>
        </w:rPr>
        <w:t xml:space="preserve">Can I </w:t>
      </w:r>
      <w:r w:rsidRPr="00653314">
        <w:rPr>
          <w:rFonts w:ascii="Gotham Medium" w:hAnsi="Gotham Medium"/>
          <w:b/>
          <w:bCs/>
          <w:lang w:val="en-US"/>
        </w:rPr>
        <w:t>install</w:t>
      </w:r>
      <w:r w:rsidRPr="00653314">
        <w:rPr>
          <w:rFonts w:ascii="Gotham Medium" w:hAnsi="Gotham Medium"/>
          <w:lang w:val="en-US"/>
        </w:rPr>
        <w:t xml:space="preserve"> this cooker in my caravan?</w:t>
      </w:r>
      <w:r>
        <w:rPr>
          <w:lang w:val="en-US"/>
        </w:rPr>
        <w:t xml:space="preserve"> </w:t>
      </w:r>
      <w:r w:rsidRPr="002B3694">
        <w:rPr>
          <w:lang w:val="en-US"/>
        </w:rPr>
        <w:t xml:space="preserve">installing a cooker in a caravan or boat must be done in accordance with AS5601 and be done </w:t>
      </w:r>
      <w:r>
        <w:rPr>
          <w:lang w:val="en-US"/>
        </w:rPr>
        <w:t>by</w:t>
      </w:r>
      <w:r w:rsidRPr="002B3694">
        <w:rPr>
          <w:lang w:val="en-US"/>
        </w:rPr>
        <w:t xml:space="preserve"> a licensed gas fitter</w:t>
      </w:r>
      <w:r>
        <w:rPr>
          <w:lang w:val="en-US"/>
        </w:rPr>
        <w:t>.</w:t>
      </w:r>
    </w:p>
    <w:p w14:paraId="06986204" w14:textId="77777777" w:rsidR="00B16CD5" w:rsidRDefault="00B16CD5" w:rsidP="00B16CD5">
      <w:pPr>
        <w:spacing w:before="240"/>
        <w:rPr>
          <w:lang w:val="en-US"/>
        </w:rPr>
      </w:pPr>
      <w:r w:rsidRPr="00E17B06">
        <w:rPr>
          <w:rFonts w:ascii="Gotham Medium" w:hAnsi="Gotham Medium"/>
          <w:lang w:val="en-US"/>
        </w:rPr>
        <w:t>What approvals does it have?</w:t>
      </w:r>
      <w:r>
        <w:rPr>
          <w:lang w:val="en-US"/>
        </w:rPr>
        <w:t xml:space="preserve"> </w:t>
      </w:r>
      <w:r w:rsidRPr="001D719F">
        <w:rPr>
          <w:lang w:val="en-US"/>
        </w:rPr>
        <w:t xml:space="preserve">Global Mark GAS-100177-004. </w:t>
      </w:r>
    </w:p>
    <w:p w14:paraId="1EF4F458" w14:textId="77777777" w:rsidR="00B16CD5" w:rsidRDefault="00B16CD5" w:rsidP="00B16CD5">
      <w:pPr>
        <w:rPr>
          <w:lang w:val="en-US"/>
        </w:rPr>
      </w:pPr>
      <w:r w:rsidRPr="00653314">
        <w:rPr>
          <w:rFonts w:ascii="Gotham Medium" w:hAnsi="Gotham Medium"/>
          <w:lang w:val="en-US"/>
        </w:rPr>
        <w:t xml:space="preserve">How </w:t>
      </w:r>
      <w:r w:rsidRPr="00653314">
        <w:rPr>
          <w:rFonts w:ascii="Gotham Medium" w:hAnsi="Gotham Medium"/>
          <w:b/>
          <w:bCs/>
          <w:lang w:val="en-US"/>
        </w:rPr>
        <w:t>high</w:t>
      </w:r>
      <w:r w:rsidRPr="00653314">
        <w:rPr>
          <w:rFonts w:ascii="Gotham Medium" w:hAnsi="Gotham Medium"/>
          <w:lang w:val="en-US"/>
        </w:rPr>
        <w:t xml:space="preserve"> does the </w:t>
      </w:r>
      <w:r w:rsidRPr="00653314">
        <w:rPr>
          <w:rFonts w:ascii="Gotham Medium" w:hAnsi="Gotham Medium"/>
          <w:b/>
          <w:bCs/>
          <w:lang w:val="en-US"/>
        </w:rPr>
        <w:t>sea rail</w:t>
      </w:r>
      <w:r w:rsidRPr="00653314">
        <w:rPr>
          <w:rFonts w:ascii="Gotham Medium" w:hAnsi="Gotham Medium"/>
          <w:lang w:val="en-US"/>
        </w:rPr>
        <w:t xml:space="preserve"> go up the pot?</w:t>
      </w:r>
      <w:r>
        <w:rPr>
          <w:lang w:val="en-US"/>
        </w:rPr>
        <w:t xml:space="preserve"> Pot holder is 4.5cm above the burner.</w:t>
      </w:r>
    </w:p>
    <w:p w14:paraId="364E92FC" w14:textId="77777777" w:rsidR="00B16CD5" w:rsidRDefault="00B16CD5" w:rsidP="00B16CD5">
      <w:pPr>
        <w:rPr>
          <w:lang w:val="en-US"/>
        </w:rPr>
      </w:pPr>
      <w:r w:rsidRPr="00E17B06">
        <w:rPr>
          <w:rFonts w:ascii="Gotham Medium" w:hAnsi="Gotham Medium"/>
          <w:lang w:val="en-US"/>
        </w:rPr>
        <w:t>How are the pots held stable on the marine cooker?</w:t>
      </w:r>
      <w:r>
        <w:rPr>
          <w:lang w:val="en-US"/>
        </w:rPr>
        <w:t xml:space="preserve"> There is a rail attached to the front and adjustable clamps are attached so that it holds different sizes pots. </w:t>
      </w:r>
    </w:p>
    <w:p w14:paraId="7F699E2B" w14:textId="77777777" w:rsidR="00B16CD5" w:rsidRDefault="00B16CD5" w:rsidP="00B16CD5">
      <w:pPr>
        <w:rPr>
          <w:lang w:val="en-US"/>
        </w:rPr>
      </w:pPr>
      <w:r w:rsidRPr="00E17B06">
        <w:rPr>
          <w:rFonts w:ascii="Gotham Medium" w:hAnsi="Gotham Medium"/>
          <w:lang w:val="en-US"/>
        </w:rPr>
        <w:t>How do I light it?</w:t>
      </w:r>
      <w:r>
        <w:rPr>
          <w:lang w:val="en-US"/>
        </w:rPr>
        <w:t xml:space="preserve"> Burner: Press knob in and turn anticlockwise to high to release gas. Light gas with an </w:t>
      </w:r>
      <w:r w:rsidRPr="00D217EC">
        <w:rPr>
          <w:b/>
          <w:bCs/>
          <w:lang w:val="en-US"/>
        </w:rPr>
        <w:t>external flame</w:t>
      </w:r>
      <w:r>
        <w:rPr>
          <w:lang w:val="en-US"/>
        </w:rPr>
        <w:t xml:space="preserve"> such as a lighter or match. Grill: Press knob in and turn anticlockwise to high to release gas. Light gas under hob with an external flame such as a lighter or match. </w:t>
      </w:r>
    </w:p>
    <w:p w14:paraId="11E5C28C" w14:textId="77777777" w:rsidR="00B16CD5" w:rsidRDefault="00B16CD5" w:rsidP="00B16CD5">
      <w:pPr>
        <w:rPr>
          <w:lang w:val="en-US"/>
        </w:rPr>
      </w:pPr>
      <w:r w:rsidRPr="00653314">
        <w:rPr>
          <w:rFonts w:ascii="Gotham Medium" w:hAnsi="Gotham Medium"/>
          <w:lang w:val="en-US"/>
        </w:rPr>
        <w:t xml:space="preserve">How to </w:t>
      </w:r>
      <w:r w:rsidRPr="00653314">
        <w:rPr>
          <w:rFonts w:ascii="Gotham Medium" w:hAnsi="Gotham Medium"/>
          <w:b/>
          <w:bCs/>
          <w:lang w:val="en-US"/>
        </w:rPr>
        <w:t>cook toast</w:t>
      </w:r>
      <w:r w:rsidRPr="00653314">
        <w:rPr>
          <w:rFonts w:ascii="Gotham Medium" w:hAnsi="Gotham Medium"/>
          <w:lang w:val="en-US"/>
        </w:rPr>
        <w:t>?</w:t>
      </w:r>
      <w:r>
        <w:rPr>
          <w:lang w:val="en-US"/>
        </w:rPr>
        <w:t xml:space="preserve"> Turn grille to high and put bread underneath, on tray rack.</w:t>
      </w:r>
    </w:p>
    <w:p w14:paraId="36653021" w14:textId="77777777" w:rsidR="00B16CD5" w:rsidRDefault="00B16CD5" w:rsidP="00B16CD5">
      <w:pPr>
        <w:rPr>
          <w:lang w:val="en-US"/>
        </w:rPr>
      </w:pPr>
      <w:r w:rsidRPr="00653314">
        <w:rPr>
          <w:rFonts w:ascii="Gotham Medium" w:hAnsi="Gotham Medium"/>
          <w:lang w:val="en-US"/>
        </w:rPr>
        <w:t xml:space="preserve">How to </w:t>
      </w:r>
      <w:r w:rsidRPr="00653314">
        <w:rPr>
          <w:rFonts w:ascii="Gotham Medium" w:hAnsi="Gotham Medium"/>
          <w:b/>
          <w:bCs/>
          <w:lang w:val="en-US"/>
        </w:rPr>
        <w:t>clean</w:t>
      </w:r>
      <w:r w:rsidRPr="00653314">
        <w:rPr>
          <w:rFonts w:ascii="Gotham Medium" w:hAnsi="Gotham Medium"/>
          <w:lang w:val="en-US"/>
        </w:rPr>
        <w:t>?</w:t>
      </w:r>
      <w:r>
        <w:rPr>
          <w:lang w:val="en-US"/>
        </w:rPr>
        <w:t xml:space="preserve"> Wait to it to cool. Use warm soapy water and soft cloth – no abrasives. Pg 4 of manual</w:t>
      </w:r>
    </w:p>
    <w:p w14:paraId="62F42F76" w14:textId="77777777" w:rsidR="00B16CD5" w:rsidRDefault="00B16CD5" w:rsidP="00B16CD5">
      <w:pPr>
        <w:rPr>
          <w:lang w:val="en-US"/>
        </w:rPr>
      </w:pPr>
      <w:r w:rsidRPr="00653314">
        <w:rPr>
          <w:rFonts w:ascii="Gotham Medium" w:hAnsi="Gotham Medium"/>
          <w:b/>
          <w:bCs/>
          <w:lang w:val="en-US"/>
        </w:rPr>
        <w:t>Clearances</w:t>
      </w:r>
      <w:r w:rsidRPr="00653314">
        <w:rPr>
          <w:rFonts w:ascii="Gotham Medium" w:hAnsi="Gotham Medium"/>
          <w:lang w:val="en-US"/>
        </w:rPr>
        <w:t>?</w:t>
      </w:r>
      <w:r>
        <w:rPr>
          <w:lang w:val="en-US"/>
        </w:rPr>
        <w:t xml:space="preserve"> If it is installed – minimum of 200mm from centre of the top of the gas burners to any combustible surface on each side and back of cooker. Minimum of 600mm to overhead cupboard above the cooker. </w:t>
      </w:r>
    </w:p>
    <w:p w14:paraId="4CCDBB07" w14:textId="77777777" w:rsidR="00B16CD5" w:rsidRDefault="00B16CD5" w:rsidP="00B16CD5">
      <w:pPr>
        <w:rPr>
          <w:lang w:val="en-US"/>
        </w:rPr>
      </w:pPr>
      <w:r w:rsidRPr="00E17B06">
        <w:rPr>
          <w:rFonts w:ascii="Gotham Medium" w:hAnsi="Gotham Medium"/>
          <w:lang w:val="en-US"/>
        </w:rPr>
        <w:t>Can it be converted to NG?</w:t>
      </w:r>
      <w:r>
        <w:rPr>
          <w:lang w:val="en-US"/>
        </w:rPr>
        <w:t xml:space="preserve"> No, this has only been approved for LPG and should not be converted.</w:t>
      </w:r>
    </w:p>
    <w:p w14:paraId="0B8CCA5F" w14:textId="77777777" w:rsidR="00B16CD5" w:rsidRDefault="00B16CD5" w:rsidP="00B16CD5">
      <w:pPr>
        <w:rPr>
          <w:lang w:val="en-US"/>
        </w:rPr>
      </w:pPr>
      <w:r w:rsidRPr="001D5A40">
        <w:rPr>
          <w:rFonts w:ascii="Gotham Medium" w:hAnsi="Gotham Medium"/>
          <w:lang w:val="en-US"/>
        </w:rPr>
        <w:t>Flame blows out quickly?</w:t>
      </w:r>
      <w:r>
        <w:rPr>
          <w:lang w:val="en-US"/>
        </w:rPr>
        <w:t xml:space="preserve"> Occurs after initial setup due to air in the lines. Open valves and allow to fill with gas.</w:t>
      </w:r>
    </w:p>
    <w:p w14:paraId="223B50FC" w14:textId="77777777" w:rsidR="001D5A40" w:rsidRDefault="001D5A40">
      <w:pPr>
        <w:rPr>
          <w:rFonts w:ascii="Zuume" w:eastAsiaTheme="majorEastAsia" w:hAnsi="Zuume" w:cstheme="majorBidi"/>
          <w:sz w:val="36"/>
          <w:szCs w:val="36"/>
          <w:lang w:val="en-US"/>
        </w:rPr>
      </w:pPr>
      <w:r>
        <w:rPr>
          <w:sz w:val="36"/>
          <w:szCs w:val="36"/>
          <w:lang w:val="en-US"/>
        </w:rPr>
        <w:br w:type="page"/>
      </w:r>
    </w:p>
    <w:p w14:paraId="0D4BE102" w14:textId="072E9CA0" w:rsidR="007F5B7D" w:rsidRPr="00CF32E2" w:rsidRDefault="009C47AF" w:rsidP="001D5A40">
      <w:pPr>
        <w:pStyle w:val="Heading2"/>
        <w:spacing w:after="120"/>
        <w:rPr>
          <w:sz w:val="36"/>
          <w:szCs w:val="36"/>
          <w:lang w:val="en-US"/>
        </w:rPr>
      </w:pPr>
      <w:r w:rsidRPr="00CF32E2">
        <w:rPr>
          <w:sz w:val="36"/>
          <w:szCs w:val="36"/>
          <w:lang w:val="en-US"/>
        </w:rPr>
        <w:lastRenderedPageBreak/>
        <w:t xml:space="preserve">Spare </w:t>
      </w:r>
      <w:r w:rsidR="001D24F1" w:rsidRPr="00CF32E2">
        <w:rPr>
          <w:sz w:val="36"/>
          <w:szCs w:val="36"/>
          <w:lang w:val="en-US"/>
        </w:rPr>
        <w:t>P</w:t>
      </w:r>
      <w:r w:rsidRPr="00CF32E2">
        <w:rPr>
          <w:sz w:val="36"/>
          <w:szCs w:val="36"/>
          <w:lang w:val="en-US"/>
        </w:rPr>
        <w:t>arts</w:t>
      </w:r>
    </w:p>
    <w:tbl>
      <w:tblPr>
        <w:tblStyle w:val="TableGrid"/>
        <w:tblW w:w="6620" w:type="dxa"/>
        <w:tblLook w:val="04A0" w:firstRow="1" w:lastRow="0" w:firstColumn="1" w:lastColumn="0" w:noHBand="0" w:noVBand="1"/>
      </w:tblPr>
      <w:tblGrid>
        <w:gridCol w:w="1320"/>
        <w:gridCol w:w="5300"/>
      </w:tblGrid>
      <w:tr w:rsidR="004B7A71" w:rsidRPr="0008274A" w14:paraId="2DD6CCED" w14:textId="77777777" w:rsidTr="00121B55">
        <w:trPr>
          <w:trHeight w:val="300"/>
        </w:trPr>
        <w:tc>
          <w:tcPr>
            <w:tcW w:w="1320" w:type="dxa"/>
            <w:shd w:val="clear" w:color="auto" w:fill="FFC000"/>
            <w:noWrap/>
            <w:hideMark/>
          </w:tcPr>
          <w:p w14:paraId="4135AF13" w14:textId="77777777" w:rsidR="004B7A71" w:rsidRPr="0008274A" w:rsidRDefault="004B7A71" w:rsidP="001D719F">
            <w:pPr>
              <w:rPr>
                <w:rFonts w:ascii="Gotham Medium" w:eastAsia="Times New Roman" w:hAnsi="Gotham Medium" w:cs="Calibri"/>
                <w:kern w:val="0"/>
                <w:lang w:eastAsia="en-AU"/>
                <w14:ligatures w14:val="none"/>
              </w:rPr>
            </w:pPr>
            <w:r w:rsidRPr="0008274A">
              <w:rPr>
                <w:rFonts w:ascii="Gotham Medium" w:eastAsia="Times New Roman" w:hAnsi="Gotham Medium" w:cs="Calibri"/>
                <w:kern w:val="0"/>
                <w:lang w:eastAsia="en-AU"/>
                <w14:ligatures w14:val="none"/>
              </w:rPr>
              <w:t>No.</w:t>
            </w:r>
          </w:p>
        </w:tc>
        <w:tc>
          <w:tcPr>
            <w:tcW w:w="5300" w:type="dxa"/>
            <w:shd w:val="clear" w:color="auto" w:fill="FFC000"/>
            <w:noWrap/>
            <w:hideMark/>
          </w:tcPr>
          <w:p w14:paraId="438A4059" w14:textId="77777777" w:rsidR="004B7A71" w:rsidRPr="0008274A" w:rsidRDefault="004B7A71" w:rsidP="001D719F">
            <w:pPr>
              <w:rPr>
                <w:rFonts w:ascii="Gotham Medium" w:eastAsia="Times New Roman" w:hAnsi="Gotham Medium" w:cs="Calibri"/>
                <w:kern w:val="0"/>
                <w:lang w:eastAsia="en-AU"/>
                <w14:ligatures w14:val="none"/>
              </w:rPr>
            </w:pPr>
            <w:r w:rsidRPr="0008274A">
              <w:rPr>
                <w:rFonts w:ascii="Gotham Medium" w:eastAsia="Times New Roman" w:hAnsi="Gotham Medium" w:cs="Calibri"/>
                <w:kern w:val="0"/>
                <w:lang w:eastAsia="en-AU"/>
                <w14:ligatures w14:val="none"/>
              </w:rPr>
              <w:t>Description</w:t>
            </w:r>
          </w:p>
        </w:tc>
      </w:tr>
      <w:tr w:rsidR="004B7A71" w:rsidRPr="001D719F" w14:paraId="07B30397" w14:textId="77777777" w:rsidTr="004B7A71">
        <w:trPr>
          <w:trHeight w:val="300"/>
        </w:trPr>
        <w:tc>
          <w:tcPr>
            <w:tcW w:w="1320" w:type="dxa"/>
            <w:noWrap/>
          </w:tcPr>
          <w:p w14:paraId="6460499B" w14:textId="4CC6236B" w:rsidR="004B7A71" w:rsidRPr="009734EB" w:rsidRDefault="004B7A71" w:rsidP="001D719F">
            <w:pPr>
              <w:rPr>
                <w:rFonts w:eastAsia="Times New Roman" w:cs="Calibri"/>
                <w:kern w:val="0"/>
                <w:lang w:eastAsia="en-AU"/>
                <w14:ligatures w14:val="none"/>
              </w:rPr>
            </w:pPr>
            <w:r w:rsidRPr="009734EB">
              <w:rPr>
                <w:rFonts w:eastAsia="Times New Roman" w:cs="Calibri"/>
                <w:kern w:val="0"/>
                <w:lang w:eastAsia="en-AU"/>
                <w14:ligatures w14:val="none"/>
              </w:rPr>
              <w:t>2020094</w:t>
            </w:r>
          </w:p>
        </w:tc>
        <w:tc>
          <w:tcPr>
            <w:tcW w:w="5300" w:type="dxa"/>
            <w:noWrap/>
          </w:tcPr>
          <w:p w14:paraId="5CF49D58" w14:textId="6D43EE23" w:rsidR="004B7A71" w:rsidRPr="009734EB" w:rsidRDefault="004B7A71" w:rsidP="001D719F">
            <w:pPr>
              <w:rPr>
                <w:rFonts w:eastAsia="Times New Roman" w:cs="Calibri"/>
                <w:kern w:val="0"/>
                <w:lang w:eastAsia="en-AU"/>
                <w14:ligatures w14:val="none"/>
              </w:rPr>
            </w:pPr>
            <w:r w:rsidRPr="009734EB">
              <w:rPr>
                <w:rFonts w:eastAsia="Times New Roman" w:cs="Calibri"/>
                <w:kern w:val="0"/>
                <w:lang w:eastAsia="en-AU"/>
                <w14:ligatures w14:val="none"/>
              </w:rPr>
              <w:t>Lido Jnr brass Gas adaptor M16x5/16 SAE Parker</w:t>
            </w:r>
          </w:p>
        </w:tc>
      </w:tr>
      <w:tr w:rsidR="004B7A71" w:rsidRPr="001D719F" w14:paraId="4A7B5AAF" w14:textId="77777777" w:rsidTr="004B7A71">
        <w:trPr>
          <w:trHeight w:val="300"/>
        </w:trPr>
        <w:tc>
          <w:tcPr>
            <w:tcW w:w="1320" w:type="dxa"/>
            <w:noWrap/>
            <w:hideMark/>
          </w:tcPr>
          <w:p w14:paraId="05DFC8C9" w14:textId="77777777" w:rsidR="004B7A71" w:rsidRPr="009734EB" w:rsidRDefault="004B7A71" w:rsidP="001D719F">
            <w:pPr>
              <w:rPr>
                <w:rFonts w:eastAsia="Times New Roman" w:cs="Calibri"/>
                <w:color w:val="000000"/>
                <w:kern w:val="0"/>
                <w:lang w:eastAsia="en-AU"/>
                <w14:ligatures w14:val="none"/>
              </w:rPr>
            </w:pPr>
            <w:r w:rsidRPr="009734EB">
              <w:rPr>
                <w:rFonts w:eastAsia="Times New Roman" w:cs="Calibri"/>
                <w:color w:val="000000"/>
                <w:kern w:val="0"/>
                <w:lang w:eastAsia="en-AU"/>
                <w14:ligatures w14:val="none"/>
              </w:rPr>
              <w:t>2020072</w:t>
            </w:r>
          </w:p>
        </w:tc>
        <w:tc>
          <w:tcPr>
            <w:tcW w:w="5300" w:type="dxa"/>
            <w:noWrap/>
            <w:hideMark/>
          </w:tcPr>
          <w:p w14:paraId="752679BE" w14:textId="77777777" w:rsidR="004B7A71" w:rsidRPr="009734EB" w:rsidRDefault="004B7A71" w:rsidP="001D719F">
            <w:pPr>
              <w:rPr>
                <w:rFonts w:eastAsia="Times New Roman" w:cs="Calibri"/>
                <w:color w:val="000000"/>
                <w:kern w:val="0"/>
                <w:lang w:eastAsia="en-AU"/>
                <w14:ligatures w14:val="none"/>
              </w:rPr>
            </w:pPr>
            <w:r w:rsidRPr="009734EB">
              <w:rPr>
                <w:rFonts w:eastAsia="Times New Roman" w:cs="Calibri"/>
                <w:color w:val="000000"/>
                <w:kern w:val="0"/>
                <w:lang w:eastAsia="en-AU"/>
                <w14:ligatures w14:val="none"/>
              </w:rPr>
              <w:t>Thermocouple Parker Burner 220mm for Lido JR</w:t>
            </w:r>
          </w:p>
        </w:tc>
      </w:tr>
      <w:tr w:rsidR="004B7A71" w:rsidRPr="001D719F" w14:paraId="31870A76" w14:textId="77777777" w:rsidTr="004B7A71">
        <w:trPr>
          <w:trHeight w:val="300"/>
        </w:trPr>
        <w:tc>
          <w:tcPr>
            <w:tcW w:w="1320" w:type="dxa"/>
            <w:noWrap/>
            <w:hideMark/>
          </w:tcPr>
          <w:p w14:paraId="73D77F1E" w14:textId="77777777" w:rsidR="004B7A71" w:rsidRPr="009734EB" w:rsidRDefault="004B7A71" w:rsidP="001D719F">
            <w:pPr>
              <w:rPr>
                <w:rFonts w:eastAsia="Times New Roman" w:cs="Calibri"/>
                <w:color w:val="000000"/>
                <w:kern w:val="0"/>
                <w:lang w:eastAsia="en-AU"/>
                <w14:ligatures w14:val="none"/>
              </w:rPr>
            </w:pPr>
            <w:r w:rsidRPr="009734EB">
              <w:rPr>
                <w:rFonts w:eastAsia="Times New Roman" w:cs="Calibri"/>
                <w:color w:val="000000"/>
                <w:kern w:val="0"/>
                <w:lang w:eastAsia="en-AU"/>
                <w14:ligatures w14:val="none"/>
              </w:rPr>
              <w:t>2020103</w:t>
            </w:r>
          </w:p>
        </w:tc>
        <w:tc>
          <w:tcPr>
            <w:tcW w:w="5300" w:type="dxa"/>
            <w:noWrap/>
            <w:hideMark/>
          </w:tcPr>
          <w:p w14:paraId="2D348E05" w14:textId="77777777" w:rsidR="004B7A71" w:rsidRPr="009734EB" w:rsidRDefault="004B7A71" w:rsidP="001D719F">
            <w:pPr>
              <w:rPr>
                <w:rFonts w:eastAsia="Times New Roman" w:cs="Calibri"/>
                <w:color w:val="000000"/>
                <w:kern w:val="0"/>
                <w:lang w:eastAsia="en-AU"/>
                <w14:ligatures w14:val="none"/>
              </w:rPr>
            </w:pPr>
            <w:r w:rsidRPr="009734EB">
              <w:rPr>
                <w:rFonts w:eastAsia="Times New Roman" w:cs="Calibri"/>
                <w:color w:val="000000"/>
                <w:kern w:val="0"/>
                <w:lang w:eastAsia="en-AU"/>
                <w14:ligatures w14:val="none"/>
              </w:rPr>
              <w:t>Lido Jnr Door Hinge Assembly Parker</w:t>
            </w:r>
          </w:p>
        </w:tc>
      </w:tr>
      <w:tr w:rsidR="004B7A71" w:rsidRPr="001D719F" w14:paraId="37DB164C" w14:textId="77777777" w:rsidTr="004B7A71">
        <w:trPr>
          <w:trHeight w:val="300"/>
        </w:trPr>
        <w:tc>
          <w:tcPr>
            <w:tcW w:w="1320" w:type="dxa"/>
            <w:noWrap/>
            <w:hideMark/>
          </w:tcPr>
          <w:p w14:paraId="24A929A9" w14:textId="77777777" w:rsidR="004B7A71" w:rsidRPr="009734EB" w:rsidRDefault="004B7A71" w:rsidP="001D719F">
            <w:pPr>
              <w:rPr>
                <w:rFonts w:eastAsia="Times New Roman" w:cs="Calibri"/>
                <w:color w:val="000000"/>
                <w:kern w:val="0"/>
                <w:lang w:eastAsia="en-AU"/>
                <w14:ligatures w14:val="none"/>
              </w:rPr>
            </w:pPr>
            <w:r w:rsidRPr="009734EB">
              <w:rPr>
                <w:rFonts w:eastAsia="Times New Roman" w:cs="Calibri"/>
                <w:color w:val="000000"/>
                <w:kern w:val="0"/>
                <w:lang w:eastAsia="en-AU"/>
                <w14:ligatures w14:val="none"/>
              </w:rPr>
              <w:t>2020107</w:t>
            </w:r>
          </w:p>
        </w:tc>
        <w:tc>
          <w:tcPr>
            <w:tcW w:w="5300" w:type="dxa"/>
            <w:noWrap/>
            <w:hideMark/>
          </w:tcPr>
          <w:p w14:paraId="08AFF53D" w14:textId="77777777" w:rsidR="004B7A71" w:rsidRPr="009734EB" w:rsidRDefault="004B7A71" w:rsidP="001D719F">
            <w:pPr>
              <w:rPr>
                <w:rFonts w:eastAsia="Times New Roman" w:cs="Calibri"/>
                <w:color w:val="000000"/>
                <w:kern w:val="0"/>
                <w:lang w:eastAsia="en-AU"/>
                <w14:ligatures w14:val="none"/>
              </w:rPr>
            </w:pPr>
            <w:r w:rsidRPr="009734EB">
              <w:rPr>
                <w:rFonts w:eastAsia="Times New Roman" w:cs="Calibri"/>
                <w:color w:val="000000"/>
                <w:kern w:val="0"/>
                <w:lang w:eastAsia="en-AU"/>
                <w14:ligatures w14:val="none"/>
              </w:rPr>
              <w:t>Lido Jnr Grill Tray Grid Parker</w:t>
            </w:r>
          </w:p>
        </w:tc>
      </w:tr>
      <w:tr w:rsidR="004B7A71" w:rsidRPr="001D719F" w14:paraId="3D6308F8" w14:textId="77777777" w:rsidTr="004B7A71">
        <w:trPr>
          <w:trHeight w:val="300"/>
        </w:trPr>
        <w:tc>
          <w:tcPr>
            <w:tcW w:w="1320" w:type="dxa"/>
            <w:noWrap/>
            <w:hideMark/>
          </w:tcPr>
          <w:p w14:paraId="03E97C3E" w14:textId="77777777" w:rsidR="004B7A71" w:rsidRPr="009734EB" w:rsidRDefault="004B7A71" w:rsidP="001D719F">
            <w:pPr>
              <w:rPr>
                <w:rFonts w:eastAsia="Times New Roman" w:cs="Calibri"/>
                <w:color w:val="000000"/>
                <w:kern w:val="0"/>
                <w:lang w:eastAsia="en-AU"/>
                <w14:ligatures w14:val="none"/>
              </w:rPr>
            </w:pPr>
            <w:r w:rsidRPr="009734EB">
              <w:rPr>
                <w:rFonts w:eastAsia="Times New Roman" w:cs="Calibri"/>
                <w:color w:val="000000"/>
                <w:kern w:val="0"/>
                <w:lang w:eastAsia="en-AU"/>
                <w14:ligatures w14:val="none"/>
              </w:rPr>
              <w:t>2020113</w:t>
            </w:r>
          </w:p>
        </w:tc>
        <w:tc>
          <w:tcPr>
            <w:tcW w:w="5300" w:type="dxa"/>
            <w:noWrap/>
            <w:hideMark/>
          </w:tcPr>
          <w:p w14:paraId="2F5017DD" w14:textId="1DF25777" w:rsidR="004B7A71" w:rsidRPr="009734EB" w:rsidRDefault="004B7A71" w:rsidP="001D719F">
            <w:pPr>
              <w:rPr>
                <w:rFonts w:eastAsia="Times New Roman" w:cs="Calibri"/>
                <w:color w:val="000000"/>
                <w:kern w:val="0"/>
                <w:lang w:eastAsia="en-AU"/>
                <w14:ligatures w14:val="none"/>
              </w:rPr>
            </w:pPr>
            <w:r w:rsidRPr="009734EB">
              <w:rPr>
                <w:rFonts w:eastAsia="Times New Roman" w:cs="Calibri"/>
                <w:color w:val="000000"/>
                <w:kern w:val="0"/>
                <w:lang w:eastAsia="en-AU"/>
                <w14:ligatures w14:val="none"/>
              </w:rPr>
              <w:t xml:space="preserve">Lido Jnr Chromed Pan Support Parker </w:t>
            </w:r>
          </w:p>
        </w:tc>
      </w:tr>
      <w:tr w:rsidR="004B7A71" w:rsidRPr="001D719F" w14:paraId="384FA29A" w14:textId="77777777" w:rsidTr="004B7A71">
        <w:trPr>
          <w:trHeight w:val="300"/>
        </w:trPr>
        <w:tc>
          <w:tcPr>
            <w:tcW w:w="1320" w:type="dxa"/>
            <w:noWrap/>
            <w:hideMark/>
          </w:tcPr>
          <w:p w14:paraId="1B5BEE4C" w14:textId="77777777" w:rsidR="004B7A71" w:rsidRPr="009734EB" w:rsidRDefault="004B7A71" w:rsidP="001D719F">
            <w:pPr>
              <w:rPr>
                <w:rFonts w:eastAsia="Times New Roman" w:cs="Calibri"/>
                <w:color w:val="000000"/>
                <w:kern w:val="0"/>
                <w:lang w:eastAsia="en-AU"/>
                <w14:ligatures w14:val="none"/>
              </w:rPr>
            </w:pPr>
            <w:r w:rsidRPr="009734EB">
              <w:rPr>
                <w:rFonts w:eastAsia="Times New Roman" w:cs="Calibri"/>
                <w:color w:val="000000"/>
                <w:kern w:val="0"/>
                <w:lang w:eastAsia="en-AU"/>
                <w14:ligatures w14:val="none"/>
              </w:rPr>
              <w:t>2020114</w:t>
            </w:r>
          </w:p>
        </w:tc>
        <w:tc>
          <w:tcPr>
            <w:tcW w:w="5300" w:type="dxa"/>
            <w:noWrap/>
            <w:hideMark/>
          </w:tcPr>
          <w:p w14:paraId="30D18D76" w14:textId="77777777" w:rsidR="004B7A71" w:rsidRPr="009734EB" w:rsidRDefault="004B7A71" w:rsidP="001D719F">
            <w:pPr>
              <w:rPr>
                <w:rFonts w:eastAsia="Times New Roman" w:cs="Calibri"/>
                <w:color w:val="000000"/>
                <w:kern w:val="0"/>
                <w:lang w:eastAsia="en-AU"/>
                <w14:ligatures w14:val="none"/>
              </w:rPr>
            </w:pPr>
            <w:r w:rsidRPr="009734EB">
              <w:rPr>
                <w:rFonts w:eastAsia="Times New Roman" w:cs="Calibri"/>
                <w:color w:val="000000"/>
                <w:kern w:val="0"/>
                <w:lang w:eastAsia="en-AU"/>
                <w14:ligatures w14:val="none"/>
              </w:rPr>
              <w:t>Lido Jnr Top Panel Parker</w:t>
            </w:r>
          </w:p>
        </w:tc>
      </w:tr>
      <w:tr w:rsidR="004B7A71" w:rsidRPr="001D719F" w14:paraId="0A310123" w14:textId="77777777" w:rsidTr="004B7A71">
        <w:trPr>
          <w:trHeight w:val="300"/>
        </w:trPr>
        <w:tc>
          <w:tcPr>
            <w:tcW w:w="1320" w:type="dxa"/>
            <w:noWrap/>
            <w:hideMark/>
          </w:tcPr>
          <w:p w14:paraId="5AECC553" w14:textId="77777777" w:rsidR="004B7A71" w:rsidRPr="009734EB" w:rsidRDefault="004B7A71" w:rsidP="001D719F">
            <w:pPr>
              <w:rPr>
                <w:rFonts w:eastAsia="Times New Roman" w:cs="Calibri"/>
                <w:color w:val="000000"/>
                <w:kern w:val="0"/>
                <w:lang w:eastAsia="en-AU"/>
                <w14:ligatures w14:val="none"/>
              </w:rPr>
            </w:pPr>
            <w:r w:rsidRPr="009734EB">
              <w:rPr>
                <w:rFonts w:eastAsia="Times New Roman" w:cs="Calibri"/>
                <w:color w:val="000000"/>
                <w:kern w:val="0"/>
                <w:lang w:eastAsia="en-AU"/>
                <w14:ligatures w14:val="none"/>
              </w:rPr>
              <w:t>2020127</w:t>
            </w:r>
          </w:p>
        </w:tc>
        <w:tc>
          <w:tcPr>
            <w:tcW w:w="5300" w:type="dxa"/>
            <w:noWrap/>
            <w:hideMark/>
          </w:tcPr>
          <w:p w14:paraId="485AE61E" w14:textId="77777777" w:rsidR="004B7A71" w:rsidRPr="009734EB" w:rsidRDefault="004B7A71" w:rsidP="001D719F">
            <w:pPr>
              <w:rPr>
                <w:rFonts w:eastAsia="Times New Roman" w:cs="Calibri"/>
                <w:color w:val="000000"/>
                <w:kern w:val="0"/>
                <w:lang w:eastAsia="en-AU"/>
                <w14:ligatures w14:val="none"/>
              </w:rPr>
            </w:pPr>
            <w:r w:rsidRPr="009734EB">
              <w:rPr>
                <w:rFonts w:eastAsia="Times New Roman" w:cs="Calibri"/>
                <w:color w:val="000000"/>
                <w:kern w:val="0"/>
                <w:lang w:eastAsia="en-AU"/>
                <w14:ligatures w14:val="none"/>
              </w:rPr>
              <w:t>Lido Jnr Cooker Knob Parker</w:t>
            </w:r>
          </w:p>
        </w:tc>
      </w:tr>
      <w:tr w:rsidR="004B7A71" w:rsidRPr="001D719F" w14:paraId="7DED2088" w14:textId="77777777" w:rsidTr="004B7A71">
        <w:trPr>
          <w:trHeight w:val="300"/>
        </w:trPr>
        <w:tc>
          <w:tcPr>
            <w:tcW w:w="1320" w:type="dxa"/>
            <w:noWrap/>
            <w:hideMark/>
          </w:tcPr>
          <w:p w14:paraId="150543BB" w14:textId="77777777" w:rsidR="004B7A71" w:rsidRPr="009734EB" w:rsidRDefault="004B7A71" w:rsidP="001D719F">
            <w:pPr>
              <w:rPr>
                <w:rFonts w:eastAsia="Times New Roman" w:cs="Calibri"/>
                <w:color w:val="000000"/>
                <w:kern w:val="0"/>
                <w:lang w:eastAsia="en-AU"/>
                <w14:ligatures w14:val="none"/>
              </w:rPr>
            </w:pPr>
            <w:r w:rsidRPr="009734EB">
              <w:rPr>
                <w:rFonts w:eastAsia="Times New Roman" w:cs="Calibri"/>
                <w:color w:val="000000"/>
                <w:kern w:val="0"/>
                <w:lang w:eastAsia="en-AU"/>
                <w14:ligatures w14:val="none"/>
              </w:rPr>
              <w:t>2020129</w:t>
            </w:r>
          </w:p>
        </w:tc>
        <w:tc>
          <w:tcPr>
            <w:tcW w:w="5300" w:type="dxa"/>
            <w:noWrap/>
            <w:hideMark/>
          </w:tcPr>
          <w:p w14:paraId="06041043" w14:textId="77777777" w:rsidR="004B7A71" w:rsidRPr="009734EB" w:rsidRDefault="004B7A71" w:rsidP="001D719F">
            <w:pPr>
              <w:rPr>
                <w:rFonts w:eastAsia="Times New Roman" w:cs="Calibri"/>
                <w:color w:val="000000"/>
                <w:kern w:val="0"/>
                <w:lang w:eastAsia="en-AU"/>
                <w14:ligatures w14:val="none"/>
              </w:rPr>
            </w:pPr>
            <w:r w:rsidRPr="009734EB">
              <w:rPr>
                <w:rFonts w:eastAsia="Times New Roman" w:cs="Calibri"/>
                <w:color w:val="000000"/>
                <w:kern w:val="0"/>
                <w:lang w:eastAsia="en-AU"/>
                <w14:ligatures w14:val="none"/>
              </w:rPr>
              <w:t>Lido Jnr Grill Tray Parker</w:t>
            </w:r>
          </w:p>
        </w:tc>
      </w:tr>
      <w:tr w:rsidR="004B7A71" w:rsidRPr="001D719F" w14:paraId="287E45F9" w14:textId="77777777" w:rsidTr="004B7A71">
        <w:trPr>
          <w:trHeight w:val="300"/>
        </w:trPr>
        <w:tc>
          <w:tcPr>
            <w:tcW w:w="1320" w:type="dxa"/>
            <w:noWrap/>
            <w:hideMark/>
          </w:tcPr>
          <w:p w14:paraId="0D05F540" w14:textId="77777777" w:rsidR="004B7A71" w:rsidRPr="009734EB" w:rsidRDefault="004B7A71" w:rsidP="001D719F">
            <w:pPr>
              <w:rPr>
                <w:rFonts w:eastAsia="Times New Roman" w:cs="Calibri"/>
                <w:color w:val="000000"/>
                <w:kern w:val="0"/>
                <w:lang w:eastAsia="en-AU"/>
                <w14:ligatures w14:val="none"/>
              </w:rPr>
            </w:pPr>
            <w:r w:rsidRPr="009734EB">
              <w:rPr>
                <w:rFonts w:eastAsia="Times New Roman" w:cs="Calibri"/>
                <w:color w:val="000000"/>
                <w:kern w:val="0"/>
                <w:lang w:eastAsia="en-AU"/>
                <w14:ligatures w14:val="none"/>
              </w:rPr>
              <w:t>2020130</w:t>
            </w:r>
          </w:p>
        </w:tc>
        <w:tc>
          <w:tcPr>
            <w:tcW w:w="5300" w:type="dxa"/>
            <w:noWrap/>
            <w:hideMark/>
          </w:tcPr>
          <w:p w14:paraId="389E44D5" w14:textId="77777777" w:rsidR="004B7A71" w:rsidRPr="009734EB" w:rsidRDefault="004B7A71" w:rsidP="001D719F">
            <w:pPr>
              <w:rPr>
                <w:rFonts w:eastAsia="Times New Roman" w:cs="Calibri"/>
                <w:color w:val="000000"/>
                <w:kern w:val="0"/>
                <w:lang w:eastAsia="en-AU"/>
                <w14:ligatures w14:val="none"/>
              </w:rPr>
            </w:pPr>
            <w:r w:rsidRPr="009734EB">
              <w:rPr>
                <w:rFonts w:eastAsia="Times New Roman" w:cs="Calibri"/>
                <w:color w:val="000000"/>
                <w:kern w:val="0"/>
                <w:lang w:eastAsia="en-AU"/>
                <w14:ligatures w14:val="none"/>
              </w:rPr>
              <w:t>Lido Jnr Grill Tray Handle Parker</w:t>
            </w:r>
          </w:p>
        </w:tc>
      </w:tr>
      <w:tr w:rsidR="004B7A71" w:rsidRPr="001D719F" w14:paraId="24FC7F5A" w14:textId="77777777" w:rsidTr="004B7A71">
        <w:trPr>
          <w:trHeight w:val="300"/>
        </w:trPr>
        <w:tc>
          <w:tcPr>
            <w:tcW w:w="1320" w:type="dxa"/>
            <w:noWrap/>
            <w:hideMark/>
          </w:tcPr>
          <w:p w14:paraId="0F4F3395" w14:textId="77777777" w:rsidR="004B7A71" w:rsidRPr="009734EB" w:rsidRDefault="004B7A71" w:rsidP="001D719F">
            <w:pPr>
              <w:rPr>
                <w:rFonts w:eastAsia="Times New Roman" w:cs="Calibri"/>
                <w:color w:val="000000"/>
                <w:kern w:val="0"/>
                <w:lang w:eastAsia="en-AU"/>
                <w14:ligatures w14:val="none"/>
              </w:rPr>
            </w:pPr>
            <w:r w:rsidRPr="009734EB">
              <w:rPr>
                <w:rFonts w:eastAsia="Times New Roman" w:cs="Calibri"/>
                <w:color w:val="000000"/>
                <w:kern w:val="0"/>
                <w:lang w:eastAsia="en-AU"/>
                <w14:ligatures w14:val="none"/>
              </w:rPr>
              <w:t>2020308</w:t>
            </w:r>
          </w:p>
        </w:tc>
        <w:tc>
          <w:tcPr>
            <w:tcW w:w="5300" w:type="dxa"/>
            <w:noWrap/>
            <w:hideMark/>
          </w:tcPr>
          <w:p w14:paraId="6C7A9199" w14:textId="29142484" w:rsidR="004B7A71" w:rsidRPr="009734EB" w:rsidRDefault="004B7A71" w:rsidP="001D719F">
            <w:pPr>
              <w:rPr>
                <w:rFonts w:eastAsia="Times New Roman" w:cs="Calibri"/>
                <w:color w:val="000000"/>
                <w:kern w:val="0"/>
                <w:lang w:eastAsia="en-AU"/>
                <w14:ligatures w14:val="none"/>
              </w:rPr>
            </w:pPr>
            <w:r w:rsidRPr="009734EB">
              <w:rPr>
                <w:rFonts w:eastAsia="Times New Roman" w:cs="Calibri"/>
                <w:color w:val="000000"/>
                <w:kern w:val="0"/>
                <w:lang w:eastAsia="en-AU"/>
                <w14:ligatures w14:val="none"/>
              </w:rPr>
              <w:t xml:space="preserve">Lido Jnr Burner (Sml) Parker </w:t>
            </w:r>
          </w:p>
        </w:tc>
      </w:tr>
      <w:tr w:rsidR="004B7A71" w:rsidRPr="001D719F" w14:paraId="3AAF9A4D" w14:textId="77777777" w:rsidTr="004B7A71">
        <w:trPr>
          <w:trHeight w:val="300"/>
        </w:trPr>
        <w:tc>
          <w:tcPr>
            <w:tcW w:w="1320" w:type="dxa"/>
            <w:noWrap/>
            <w:hideMark/>
          </w:tcPr>
          <w:p w14:paraId="05AE647C" w14:textId="77777777" w:rsidR="004B7A71" w:rsidRPr="009734EB" w:rsidRDefault="004B7A71" w:rsidP="001D719F">
            <w:pPr>
              <w:rPr>
                <w:rFonts w:eastAsia="Times New Roman" w:cs="Calibri"/>
                <w:color w:val="000000"/>
                <w:kern w:val="0"/>
                <w:lang w:eastAsia="en-AU"/>
                <w14:ligatures w14:val="none"/>
              </w:rPr>
            </w:pPr>
            <w:r w:rsidRPr="009734EB">
              <w:rPr>
                <w:rFonts w:eastAsia="Times New Roman" w:cs="Calibri"/>
                <w:color w:val="000000"/>
                <w:kern w:val="0"/>
                <w:lang w:eastAsia="en-AU"/>
                <w14:ligatures w14:val="none"/>
              </w:rPr>
              <w:t>2020311</w:t>
            </w:r>
          </w:p>
        </w:tc>
        <w:tc>
          <w:tcPr>
            <w:tcW w:w="5300" w:type="dxa"/>
            <w:noWrap/>
            <w:hideMark/>
          </w:tcPr>
          <w:p w14:paraId="0E5192C9" w14:textId="1B94D5BC" w:rsidR="004B7A71" w:rsidRPr="009734EB" w:rsidRDefault="004B7A71" w:rsidP="001D719F">
            <w:pPr>
              <w:rPr>
                <w:rFonts w:eastAsia="Times New Roman" w:cs="Calibri"/>
                <w:color w:val="000000"/>
                <w:kern w:val="0"/>
                <w:lang w:eastAsia="en-AU"/>
                <w14:ligatures w14:val="none"/>
              </w:rPr>
            </w:pPr>
            <w:r w:rsidRPr="009734EB">
              <w:rPr>
                <w:rFonts w:eastAsia="Times New Roman" w:cs="Calibri"/>
                <w:color w:val="000000"/>
                <w:kern w:val="0"/>
                <w:lang w:eastAsia="en-AU"/>
                <w14:ligatures w14:val="none"/>
              </w:rPr>
              <w:t xml:space="preserve">Lido Jnr Burner (Lge) Parker </w:t>
            </w:r>
          </w:p>
        </w:tc>
      </w:tr>
      <w:tr w:rsidR="004B7A71" w:rsidRPr="001D719F" w14:paraId="7A0F7D1F" w14:textId="77777777" w:rsidTr="004B7A71">
        <w:trPr>
          <w:trHeight w:val="300"/>
        </w:trPr>
        <w:tc>
          <w:tcPr>
            <w:tcW w:w="1320" w:type="dxa"/>
            <w:noWrap/>
            <w:hideMark/>
          </w:tcPr>
          <w:p w14:paraId="7DBF3FDB" w14:textId="77777777" w:rsidR="004B7A71" w:rsidRPr="009734EB" w:rsidRDefault="004B7A71" w:rsidP="001D719F">
            <w:pPr>
              <w:rPr>
                <w:rFonts w:eastAsia="Times New Roman" w:cs="Calibri"/>
                <w:color w:val="000000"/>
                <w:kern w:val="0"/>
                <w:lang w:eastAsia="en-AU"/>
                <w14:ligatures w14:val="none"/>
              </w:rPr>
            </w:pPr>
            <w:r w:rsidRPr="009734EB">
              <w:rPr>
                <w:rFonts w:eastAsia="Times New Roman" w:cs="Calibri"/>
                <w:color w:val="000000"/>
                <w:kern w:val="0"/>
                <w:lang w:eastAsia="en-AU"/>
                <w14:ligatures w14:val="none"/>
              </w:rPr>
              <w:t>2020319</w:t>
            </w:r>
          </w:p>
        </w:tc>
        <w:tc>
          <w:tcPr>
            <w:tcW w:w="5300" w:type="dxa"/>
            <w:noWrap/>
            <w:hideMark/>
          </w:tcPr>
          <w:p w14:paraId="2D01A421" w14:textId="705FFCB6" w:rsidR="004B7A71" w:rsidRPr="009734EB" w:rsidRDefault="004B7A71" w:rsidP="001D719F">
            <w:pPr>
              <w:rPr>
                <w:rFonts w:eastAsia="Times New Roman" w:cs="Calibri"/>
                <w:color w:val="000000"/>
                <w:kern w:val="0"/>
                <w:lang w:eastAsia="en-AU"/>
                <w14:ligatures w14:val="none"/>
              </w:rPr>
            </w:pPr>
            <w:r w:rsidRPr="009734EB">
              <w:rPr>
                <w:rFonts w:eastAsia="Times New Roman" w:cs="Calibri"/>
                <w:color w:val="000000"/>
                <w:kern w:val="0"/>
                <w:lang w:eastAsia="en-AU"/>
                <w14:ligatures w14:val="none"/>
              </w:rPr>
              <w:t xml:space="preserve">Lido Jnr Gascock/Inj R/F 0.75mm Parker </w:t>
            </w:r>
          </w:p>
        </w:tc>
      </w:tr>
      <w:tr w:rsidR="004B7A71" w:rsidRPr="001D719F" w14:paraId="3BD929CC" w14:textId="77777777" w:rsidTr="004B7A71">
        <w:trPr>
          <w:trHeight w:val="300"/>
        </w:trPr>
        <w:tc>
          <w:tcPr>
            <w:tcW w:w="1320" w:type="dxa"/>
            <w:noWrap/>
            <w:hideMark/>
          </w:tcPr>
          <w:p w14:paraId="3F3FF849" w14:textId="77777777" w:rsidR="004B7A71" w:rsidRPr="009734EB" w:rsidRDefault="004B7A71" w:rsidP="001D719F">
            <w:pPr>
              <w:rPr>
                <w:rFonts w:eastAsia="Times New Roman" w:cs="Calibri"/>
                <w:color w:val="000000"/>
                <w:kern w:val="0"/>
                <w:lang w:eastAsia="en-AU"/>
                <w14:ligatures w14:val="none"/>
              </w:rPr>
            </w:pPr>
            <w:r w:rsidRPr="009734EB">
              <w:rPr>
                <w:rFonts w:eastAsia="Times New Roman" w:cs="Calibri"/>
                <w:color w:val="000000"/>
                <w:kern w:val="0"/>
                <w:lang w:eastAsia="en-AU"/>
                <w14:ligatures w14:val="none"/>
              </w:rPr>
              <w:t>2020320</w:t>
            </w:r>
          </w:p>
        </w:tc>
        <w:tc>
          <w:tcPr>
            <w:tcW w:w="5300" w:type="dxa"/>
            <w:noWrap/>
            <w:hideMark/>
          </w:tcPr>
          <w:p w14:paraId="1424E343" w14:textId="7E259DD5" w:rsidR="004B7A71" w:rsidRPr="009734EB" w:rsidRDefault="004B7A71" w:rsidP="001D719F">
            <w:pPr>
              <w:rPr>
                <w:rFonts w:eastAsia="Times New Roman" w:cs="Calibri"/>
                <w:color w:val="000000"/>
                <w:kern w:val="0"/>
                <w:lang w:eastAsia="en-AU"/>
                <w14:ligatures w14:val="none"/>
              </w:rPr>
            </w:pPr>
            <w:r w:rsidRPr="009734EB">
              <w:rPr>
                <w:rFonts w:eastAsia="Times New Roman" w:cs="Calibri"/>
                <w:color w:val="000000"/>
                <w:kern w:val="0"/>
                <w:lang w:eastAsia="en-AU"/>
                <w14:ligatures w14:val="none"/>
              </w:rPr>
              <w:t xml:space="preserve">Lido Jnr G/Burner G/Cock 0.63mm Parker </w:t>
            </w:r>
          </w:p>
        </w:tc>
      </w:tr>
      <w:tr w:rsidR="004B7A71" w:rsidRPr="001D719F" w14:paraId="4A1CE515" w14:textId="77777777" w:rsidTr="004B7A71">
        <w:trPr>
          <w:trHeight w:val="300"/>
        </w:trPr>
        <w:tc>
          <w:tcPr>
            <w:tcW w:w="1320" w:type="dxa"/>
            <w:noWrap/>
            <w:hideMark/>
          </w:tcPr>
          <w:p w14:paraId="152549D5" w14:textId="77777777" w:rsidR="004B7A71" w:rsidRPr="009734EB" w:rsidRDefault="004B7A71" w:rsidP="001D719F">
            <w:pPr>
              <w:rPr>
                <w:rFonts w:eastAsia="Times New Roman" w:cs="Calibri"/>
                <w:color w:val="000000"/>
                <w:kern w:val="0"/>
                <w:lang w:eastAsia="en-AU"/>
                <w14:ligatures w14:val="none"/>
              </w:rPr>
            </w:pPr>
            <w:r w:rsidRPr="009734EB">
              <w:rPr>
                <w:rFonts w:eastAsia="Times New Roman" w:cs="Calibri"/>
                <w:color w:val="000000"/>
                <w:kern w:val="0"/>
                <w:lang w:eastAsia="en-AU"/>
                <w14:ligatures w14:val="none"/>
              </w:rPr>
              <w:t>2020321</w:t>
            </w:r>
          </w:p>
        </w:tc>
        <w:tc>
          <w:tcPr>
            <w:tcW w:w="5300" w:type="dxa"/>
            <w:noWrap/>
            <w:hideMark/>
          </w:tcPr>
          <w:p w14:paraId="528E383C" w14:textId="3181894E" w:rsidR="004B7A71" w:rsidRPr="009734EB" w:rsidRDefault="004B7A71" w:rsidP="001D719F">
            <w:pPr>
              <w:rPr>
                <w:rFonts w:eastAsia="Times New Roman" w:cs="Calibri"/>
                <w:color w:val="000000"/>
                <w:kern w:val="0"/>
                <w:lang w:eastAsia="en-AU"/>
                <w14:ligatures w14:val="none"/>
              </w:rPr>
            </w:pPr>
            <w:r w:rsidRPr="009734EB">
              <w:rPr>
                <w:rFonts w:eastAsia="Times New Roman" w:cs="Calibri"/>
                <w:color w:val="000000"/>
                <w:kern w:val="0"/>
                <w:lang w:eastAsia="en-AU"/>
                <w14:ligatures w14:val="none"/>
              </w:rPr>
              <w:t xml:space="preserve">Lido Jnr Gascock/Inj L/F 0.65mm Parker </w:t>
            </w:r>
          </w:p>
        </w:tc>
      </w:tr>
      <w:tr w:rsidR="004B7A71" w:rsidRPr="001D719F" w14:paraId="23A9A2A6" w14:textId="77777777" w:rsidTr="004B7A71">
        <w:trPr>
          <w:trHeight w:val="300"/>
        </w:trPr>
        <w:tc>
          <w:tcPr>
            <w:tcW w:w="1320" w:type="dxa"/>
            <w:noWrap/>
            <w:hideMark/>
          </w:tcPr>
          <w:p w14:paraId="518D3E07" w14:textId="77777777" w:rsidR="004B7A71" w:rsidRPr="009734EB" w:rsidRDefault="004B7A71" w:rsidP="001D719F">
            <w:pPr>
              <w:rPr>
                <w:rFonts w:eastAsia="Times New Roman" w:cs="Calibri"/>
                <w:color w:val="000000"/>
                <w:kern w:val="0"/>
                <w:lang w:eastAsia="en-AU"/>
                <w14:ligatures w14:val="none"/>
              </w:rPr>
            </w:pPr>
            <w:r w:rsidRPr="009734EB">
              <w:rPr>
                <w:rFonts w:eastAsia="Times New Roman" w:cs="Calibri"/>
                <w:color w:val="000000"/>
                <w:kern w:val="0"/>
                <w:lang w:eastAsia="en-AU"/>
                <w14:ligatures w14:val="none"/>
              </w:rPr>
              <w:t>2020325</w:t>
            </w:r>
          </w:p>
        </w:tc>
        <w:tc>
          <w:tcPr>
            <w:tcW w:w="5300" w:type="dxa"/>
            <w:noWrap/>
            <w:hideMark/>
          </w:tcPr>
          <w:p w14:paraId="329185DC" w14:textId="5E61DFFA" w:rsidR="004B7A71" w:rsidRPr="009734EB" w:rsidRDefault="004B7A71" w:rsidP="001D719F">
            <w:pPr>
              <w:rPr>
                <w:rFonts w:eastAsia="Times New Roman" w:cs="Calibri"/>
                <w:color w:val="000000"/>
                <w:kern w:val="0"/>
                <w:lang w:eastAsia="en-AU"/>
                <w14:ligatures w14:val="none"/>
              </w:rPr>
            </w:pPr>
            <w:r w:rsidRPr="009734EB">
              <w:rPr>
                <w:rFonts w:eastAsia="Times New Roman" w:cs="Calibri"/>
                <w:color w:val="000000"/>
                <w:kern w:val="0"/>
                <w:lang w:eastAsia="en-AU"/>
                <w14:ligatures w14:val="none"/>
              </w:rPr>
              <w:t xml:space="preserve">Lido Jnr Grill Burner Assem Parker </w:t>
            </w:r>
          </w:p>
        </w:tc>
      </w:tr>
      <w:tr w:rsidR="004B7A71" w:rsidRPr="001D719F" w14:paraId="1C8EDAFE" w14:textId="77777777" w:rsidTr="004B7A71">
        <w:trPr>
          <w:trHeight w:val="300"/>
        </w:trPr>
        <w:tc>
          <w:tcPr>
            <w:tcW w:w="1320" w:type="dxa"/>
            <w:noWrap/>
            <w:hideMark/>
          </w:tcPr>
          <w:p w14:paraId="7421F94C" w14:textId="77777777" w:rsidR="004B7A71" w:rsidRPr="009734EB" w:rsidRDefault="004B7A71" w:rsidP="001D719F">
            <w:pPr>
              <w:rPr>
                <w:rFonts w:eastAsia="Times New Roman" w:cs="Calibri"/>
                <w:color w:val="000000"/>
                <w:kern w:val="0"/>
                <w:lang w:eastAsia="en-AU"/>
                <w14:ligatures w14:val="none"/>
              </w:rPr>
            </w:pPr>
            <w:r w:rsidRPr="009734EB">
              <w:rPr>
                <w:rFonts w:eastAsia="Times New Roman" w:cs="Calibri"/>
                <w:color w:val="000000"/>
                <w:kern w:val="0"/>
                <w:lang w:eastAsia="en-AU"/>
                <w14:ligatures w14:val="none"/>
              </w:rPr>
              <w:t>2020327</w:t>
            </w:r>
          </w:p>
        </w:tc>
        <w:tc>
          <w:tcPr>
            <w:tcW w:w="5300" w:type="dxa"/>
            <w:noWrap/>
            <w:hideMark/>
          </w:tcPr>
          <w:p w14:paraId="5665D151" w14:textId="77777777" w:rsidR="004B7A71" w:rsidRPr="009734EB" w:rsidRDefault="004B7A71" w:rsidP="001D719F">
            <w:pPr>
              <w:rPr>
                <w:rFonts w:eastAsia="Times New Roman" w:cs="Calibri"/>
                <w:color w:val="000000"/>
                <w:kern w:val="0"/>
                <w:lang w:eastAsia="en-AU"/>
                <w14:ligatures w14:val="none"/>
              </w:rPr>
            </w:pPr>
            <w:r w:rsidRPr="009734EB">
              <w:rPr>
                <w:rFonts w:eastAsia="Times New Roman" w:cs="Calibri"/>
                <w:color w:val="000000"/>
                <w:kern w:val="0"/>
                <w:lang w:eastAsia="en-AU"/>
                <w14:ligatures w14:val="none"/>
              </w:rPr>
              <w:t>Bromic Lido Cooker Lid With Hinges</w:t>
            </w:r>
          </w:p>
        </w:tc>
      </w:tr>
      <w:tr w:rsidR="004B7A71" w:rsidRPr="001D719F" w14:paraId="74496804" w14:textId="77777777" w:rsidTr="004B7A71">
        <w:trPr>
          <w:trHeight w:val="300"/>
        </w:trPr>
        <w:tc>
          <w:tcPr>
            <w:tcW w:w="1320" w:type="dxa"/>
            <w:noWrap/>
            <w:hideMark/>
          </w:tcPr>
          <w:p w14:paraId="2F740D47" w14:textId="77777777" w:rsidR="004B7A71" w:rsidRPr="009734EB" w:rsidRDefault="004B7A71" w:rsidP="001D719F">
            <w:pPr>
              <w:rPr>
                <w:rFonts w:eastAsia="Times New Roman" w:cs="Calibri"/>
                <w:color w:val="000000"/>
                <w:kern w:val="0"/>
                <w:lang w:eastAsia="en-AU"/>
                <w14:ligatures w14:val="none"/>
              </w:rPr>
            </w:pPr>
            <w:r w:rsidRPr="009734EB">
              <w:rPr>
                <w:rFonts w:eastAsia="Times New Roman" w:cs="Calibri"/>
                <w:color w:val="000000"/>
                <w:kern w:val="0"/>
                <w:lang w:eastAsia="en-AU"/>
                <w14:ligatures w14:val="none"/>
              </w:rPr>
              <w:t>2020328</w:t>
            </w:r>
          </w:p>
        </w:tc>
        <w:tc>
          <w:tcPr>
            <w:tcW w:w="5300" w:type="dxa"/>
            <w:noWrap/>
            <w:hideMark/>
          </w:tcPr>
          <w:p w14:paraId="122E2FD1" w14:textId="77777777" w:rsidR="004B7A71" w:rsidRPr="009734EB" w:rsidRDefault="004B7A71" w:rsidP="001D719F">
            <w:pPr>
              <w:rPr>
                <w:rFonts w:eastAsia="Times New Roman" w:cs="Calibri"/>
                <w:color w:val="000000"/>
                <w:kern w:val="0"/>
                <w:lang w:eastAsia="en-AU"/>
                <w14:ligatures w14:val="none"/>
              </w:rPr>
            </w:pPr>
            <w:r w:rsidRPr="009734EB">
              <w:rPr>
                <w:rFonts w:eastAsia="Times New Roman" w:cs="Calibri"/>
                <w:color w:val="000000"/>
                <w:kern w:val="0"/>
                <w:lang w:eastAsia="en-AU"/>
                <w14:ligatures w14:val="none"/>
              </w:rPr>
              <w:t>Bromic Lido Cooker Rubber Feet Pack Of 4</w:t>
            </w:r>
          </w:p>
        </w:tc>
      </w:tr>
    </w:tbl>
    <w:p w14:paraId="2318B029" w14:textId="77777777" w:rsidR="00C7405F" w:rsidRDefault="00C7405F" w:rsidP="00921B9B">
      <w:pPr>
        <w:pStyle w:val="Heading2"/>
        <w:rPr>
          <w:sz w:val="32"/>
          <w:szCs w:val="32"/>
          <w:lang w:val="en-US"/>
        </w:rPr>
      </w:pPr>
    </w:p>
    <w:p w14:paraId="664EF8C0" w14:textId="31519D9F" w:rsidR="003E6828" w:rsidRPr="00CF32E2" w:rsidRDefault="003E6828" w:rsidP="00E01253">
      <w:pPr>
        <w:pStyle w:val="Heading2"/>
        <w:spacing w:after="120"/>
        <w:rPr>
          <w:sz w:val="36"/>
          <w:szCs w:val="36"/>
          <w:lang w:val="en-US"/>
        </w:rPr>
      </w:pPr>
      <w:r w:rsidRPr="00CF32E2">
        <w:rPr>
          <w:sz w:val="36"/>
          <w:szCs w:val="36"/>
          <w:lang w:val="en-US"/>
        </w:rPr>
        <w:t xml:space="preserve">Installation </w:t>
      </w:r>
      <w:r w:rsidR="001D24F1" w:rsidRPr="00CF32E2">
        <w:rPr>
          <w:sz w:val="36"/>
          <w:szCs w:val="36"/>
          <w:lang w:val="en-US"/>
        </w:rPr>
        <w:t>I</w:t>
      </w:r>
      <w:r w:rsidRPr="00CF32E2">
        <w:rPr>
          <w:sz w:val="36"/>
          <w:szCs w:val="36"/>
          <w:lang w:val="en-US"/>
        </w:rPr>
        <w:t>nstructions</w:t>
      </w:r>
      <w:r w:rsidR="007D3856" w:rsidRPr="00CF32E2">
        <w:rPr>
          <w:sz w:val="36"/>
          <w:szCs w:val="36"/>
          <w:lang w:val="en-US"/>
        </w:rPr>
        <w:t xml:space="preserve"> – from manual</w:t>
      </w:r>
    </w:p>
    <w:p w14:paraId="5F87556C" w14:textId="14776BCF" w:rsidR="00A87899" w:rsidRPr="00CF32E2" w:rsidRDefault="00A87899" w:rsidP="00436A35">
      <w:pPr>
        <w:pStyle w:val="Heading2"/>
        <w:spacing w:before="0"/>
        <w:rPr>
          <w:sz w:val="28"/>
          <w:szCs w:val="28"/>
          <w:lang w:val="en-US"/>
        </w:rPr>
      </w:pPr>
      <w:r w:rsidRPr="00CF32E2">
        <w:rPr>
          <w:sz w:val="28"/>
          <w:szCs w:val="28"/>
          <w:lang w:val="en-US"/>
        </w:rPr>
        <w:t xml:space="preserve">General </w:t>
      </w:r>
    </w:p>
    <w:p w14:paraId="17E5EB66" w14:textId="5FB28AE5" w:rsidR="003E6828" w:rsidRPr="00A87899" w:rsidRDefault="00A74166" w:rsidP="00436A35">
      <w:pPr>
        <w:pStyle w:val="ListParagraph"/>
        <w:numPr>
          <w:ilvl w:val="0"/>
          <w:numId w:val="3"/>
        </w:numPr>
        <w:rPr>
          <w:lang w:val="en-US"/>
        </w:rPr>
      </w:pPr>
      <w:r w:rsidRPr="00A87899">
        <w:rPr>
          <w:lang w:val="en-US"/>
        </w:rPr>
        <w:t>Install according to AS</w:t>
      </w:r>
      <w:r w:rsidR="00AA4386" w:rsidRPr="00A87899">
        <w:rPr>
          <w:lang w:val="en-US"/>
        </w:rPr>
        <w:t>5601</w:t>
      </w:r>
    </w:p>
    <w:p w14:paraId="086302E5" w14:textId="1C281C21" w:rsidR="001D719F" w:rsidRPr="00A87899" w:rsidRDefault="00A477D6" w:rsidP="00436A35">
      <w:pPr>
        <w:pStyle w:val="ListParagraph"/>
        <w:numPr>
          <w:ilvl w:val="0"/>
          <w:numId w:val="3"/>
        </w:numPr>
        <w:rPr>
          <w:lang w:val="en-US"/>
        </w:rPr>
      </w:pPr>
      <w:r w:rsidRPr="00A87899">
        <w:rPr>
          <w:lang w:val="en-US"/>
        </w:rPr>
        <w:t xml:space="preserve">A manual shut off valve </w:t>
      </w:r>
      <w:r w:rsidR="00A109EF">
        <w:rPr>
          <w:lang w:val="en-US"/>
        </w:rPr>
        <w:t>must</w:t>
      </w:r>
      <w:r w:rsidRPr="00A87899">
        <w:rPr>
          <w:lang w:val="en-US"/>
        </w:rPr>
        <w:t xml:space="preserve"> be installed </w:t>
      </w:r>
      <w:r w:rsidR="00B015C5" w:rsidRPr="00A87899">
        <w:rPr>
          <w:lang w:val="en-US"/>
        </w:rPr>
        <w:t>in an accessible position external to the range.</w:t>
      </w:r>
    </w:p>
    <w:p w14:paraId="67BDC300" w14:textId="00085D0F" w:rsidR="00B015C5" w:rsidRPr="00A87899" w:rsidRDefault="006E0887" w:rsidP="00436A35">
      <w:pPr>
        <w:pStyle w:val="ListParagraph"/>
        <w:numPr>
          <w:ilvl w:val="0"/>
          <w:numId w:val="3"/>
        </w:numPr>
        <w:rPr>
          <w:lang w:val="en-US"/>
        </w:rPr>
      </w:pPr>
      <w:r w:rsidRPr="00A87899">
        <w:rPr>
          <w:lang w:val="en-US"/>
        </w:rPr>
        <w:t>Check for leaks after installation. Turn knobs to ‘off’ open ga</w:t>
      </w:r>
      <w:r w:rsidR="00A109EF">
        <w:rPr>
          <w:lang w:val="en-US"/>
        </w:rPr>
        <w:t>s</w:t>
      </w:r>
      <w:r w:rsidRPr="00A87899">
        <w:rPr>
          <w:lang w:val="en-US"/>
        </w:rPr>
        <w:t xml:space="preserve"> valve and check there are no leaks with soapy water.</w:t>
      </w:r>
      <w:r w:rsidR="00F33207" w:rsidRPr="00A87899">
        <w:rPr>
          <w:lang w:val="en-US"/>
        </w:rPr>
        <w:t xml:space="preserve"> – tighten fittings if leaks occur.</w:t>
      </w:r>
    </w:p>
    <w:p w14:paraId="172A40D3" w14:textId="2E307F70" w:rsidR="00E80D3F" w:rsidRDefault="00E80D3F" w:rsidP="00436A35">
      <w:pPr>
        <w:pStyle w:val="ListParagraph"/>
        <w:numPr>
          <w:ilvl w:val="0"/>
          <w:numId w:val="3"/>
        </w:numPr>
        <w:rPr>
          <w:lang w:val="en-US"/>
        </w:rPr>
      </w:pPr>
      <w:r w:rsidRPr="00A87899">
        <w:rPr>
          <w:lang w:val="en-US"/>
        </w:rPr>
        <w:t>Check for cle</w:t>
      </w:r>
      <w:r w:rsidR="00911388" w:rsidRPr="00A87899">
        <w:rPr>
          <w:lang w:val="en-US"/>
        </w:rPr>
        <w:t>an blue flames (not yellow)</w:t>
      </w:r>
    </w:p>
    <w:p w14:paraId="68BFD597" w14:textId="77D43E10" w:rsidR="006422E5" w:rsidRPr="00CF32E2" w:rsidRDefault="00A867F3" w:rsidP="00436A35">
      <w:pPr>
        <w:pStyle w:val="Heading2"/>
        <w:spacing w:before="0"/>
        <w:rPr>
          <w:sz w:val="28"/>
          <w:szCs w:val="28"/>
          <w:lang w:val="en-US"/>
        </w:rPr>
      </w:pPr>
      <w:r w:rsidRPr="00CF32E2">
        <w:rPr>
          <w:sz w:val="28"/>
          <w:szCs w:val="28"/>
          <w:lang w:val="en-US"/>
        </w:rPr>
        <w:t>Feet</w:t>
      </w:r>
    </w:p>
    <w:p w14:paraId="0B663AB0" w14:textId="6968C0DD" w:rsidR="00A867F3" w:rsidRPr="00A867F3" w:rsidRDefault="00A867F3" w:rsidP="00436A35">
      <w:pPr>
        <w:pStyle w:val="ListParagraph"/>
        <w:numPr>
          <w:ilvl w:val="0"/>
          <w:numId w:val="3"/>
        </w:numPr>
        <w:rPr>
          <w:lang w:val="en-US"/>
        </w:rPr>
      </w:pPr>
      <w:r>
        <w:rPr>
          <w:lang w:val="en-US"/>
        </w:rPr>
        <w:t xml:space="preserve">Push plastic feet into base of cooker (it will shred the </w:t>
      </w:r>
      <w:r w:rsidR="00AE3E98">
        <w:rPr>
          <w:lang w:val="en-US"/>
        </w:rPr>
        <w:t>pins so they are tightly fitted. They shouldn’t be removed and reinstalled)</w:t>
      </w:r>
    </w:p>
    <w:p w14:paraId="0CD2CF9A" w14:textId="62D38C72" w:rsidR="00A87899" w:rsidRPr="00CF32E2" w:rsidRDefault="00A87899" w:rsidP="00436A35">
      <w:pPr>
        <w:pStyle w:val="Heading2"/>
        <w:spacing w:before="0"/>
        <w:rPr>
          <w:sz w:val="28"/>
          <w:szCs w:val="28"/>
          <w:lang w:val="en-US"/>
        </w:rPr>
      </w:pPr>
      <w:r w:rsidRPr="00CF32E2">
        <w:rPr>
          <w:sz w:val="28"/>
          <w:szCs w:val="28"/>
          <w:lang w:val="en-US"/>
        </w:rPr>
        <w:t>Rear Bracket</w:t>
      </w:r>
    </w:p>
    <w:p w14:paraId="7DD41E9B" w14:textId="7F951D5C" w:rsidR="00A87899" w:rsidRDefault="00A87899" w:rsidP="00436A35">
      <w:pPr>
        <w:pStyle w:val="ListParagraph"/>
        <w:numPr>
          <w:ilvl w:val="0"/>
          <w:numId w:val="3"/>
        </w:numPr>
        <w:rPr>
          <w:lang w:val="en-US"/>
        </w:rPr>
      </w:pPr>
      <w:r>
        <w:rPr>
          <w:lang w:val="en-US"/>
        </w:rPr>
        <w:t>Used t</w:t>
      </w:r>
      <w:r w:rsidR="00276C7D">
        <w:rPr>
          <w:lang w:val="en-US"/>
        </w:rPr>
        <w:t>o secure to table</w:t>
      </w:r>
    </w:p>
    <w:p w14:paraId="54240B02" w14:textId="03C9990C" w:rsidR="00276C7D" w:rsidRDefault="00276C7D" w:rsidP="00436A35">
      <w:pPr>
        <w:pStyle w:val="ListParagraph"/>
        <w:numPr>
          <w:ilvl w:val="0"/>
          <w:numId w:val="3"/>
        </w:numPr>
        <w:rPr>
          <w:lang w:val="en-US"/>
        </w:rPr>
      </w:pPr>
      <w:r>
        <w:rPr>
          <w:lang w:val="en-US"/>
        </w:rPr>
        <w:t xml:space="preserve">Using a power screw driver, screw bracket into </w:t>
      </w:r>
      <w:r w:rsidR="0091366F">
        <w:rPr>
          <w:lang w:val="en-US"/>
        </w:rPr>
        <w:t>preexisting holes with 2 small pointed screws</w:t>
      </w:r>
    </w:p>
    <w:p w14:paraId="0ADCDAB0" w14:textId="6184902E" w:rsidR="0091366F" w:rsidRDefault="0091366F" w:rsidP="00436A35">
      <w:pPr>
        <w:pStyle w:val="ListParagraph"/>
        <w:numPr>
          <w:ilvl w:val="0"/>
          <w:numId w:val="3"/>
        </w:numPr>
        <w:rPr>
          <w:lang w:val="en-US"/>
        </w:rPr>
      </w:pPr>
      <w:r>
        <w:rPr>
          <w:lang w:val="en-US"/>
        </w:rPr>
        <w:t>Screw onto table using</w:t>
      </w:r>
      <w:r w:rsidR="006422E5">
        <w:rPr>
          <w:lang w:val="en-US"/>
        </w:rPr>
        <w:t xml:space="preserve"> </w:t>
      </w:r>
      <w:r w:rsidR="00F4026A">
        <w:rPr>
          <w:lang w:val="en-US"/>
        </w:rPr>
        <w:t>separate M5</w:t>
      </w:r>
      <w:r w:rsidR="006422E5">
        <w:rPr>
          <w:lang w:val="en-US"/>
        </w:rPr>
        <w:t xml:space="preserve"> screws </w:t>
      </w:r>
      <w:r w:rsidR="00F4026A">
        <w:rPr>
          <w:lang w:val="en-US"/>
        </w:rPr>
        <w:t>as there is a clearance hole of</w:t>
      </w:r>
      <w:r w:rsidR="006B2F5A">
        <w:rPr>
          <w:lang w:val="en-US"/>
        </w:rPr>
        <w:t xml:space="preserve"> 6mm</w:t>
      </w:r>
      <w:r w:rsidR="001D6484">
        <w:rPr>
          <w:lang w:val="en-US"/>
        </w:rPr>
        <w:t xml:space="preserve"> </w:t>
      </w:r>
      <w:r w:rsidR="006422E5">
        <w:rPr>
          <w:lang w:val="en-US"/>
        </w:rPr>
        <w:t>and the required length for the surface.</w:t>
      </w:r>
    </w:p>
    <w:p w14:paraId="7EE51042" w14:textId="7FF39893" w:rsidR="005F25FB" w:rsidRPr="00CF32E2" w:rsidRDefault="005F25FB" w:rsidP="00436A35">
      <w:pPr>
        <w:pStyle w:val="Heading2"/>
        <w:spacing w:before="0"/>
        <w:rPr>
          <w:sz w:val="28"/>
          <w:szCs w:val="28"/>
          <w:lang w:val="en-US"/>
        </w:rPr>
      </w:pPr>
      <w:r w:rsidRPr="00CF32E2">
        <w:rPr>
          <w:sz w:val="28"/>
          <w:szCs w:val="28"/>
          <w:lang w:val="en-US"/>
        </w:rPr>
        <w:t xml:space="preserve">Sea </w:t>
      </w:r>
      <w:r w:rsidR="00F9706E" w:rsidRPr="00CF32E2">
        <w:rPr>
          <w:sz w:val="28"/>
          <w:szCs w:val="28"/>
          <w:lang w:val="en-US"/>
        </w:rPr>
        <w:t>R</w:t>
      </w:r>
      <w:r w:rsidRPr="00CF32E2">
        <w:rPr>
          <w:sz w:val="28"/>
          <w:szCs w:val="28"/>
          <w:lang w:val="en-US"/>
        </w:rPr>
        <w:t>ail</w:t>
      </w:r>
      <w:r w:rsidR="00F9706E" w:rsidRPr="00CF32E2">
        <w:rPr>
          <w:sz w:val="28"/>
          <w:szCs w:val="28"/>
          <w:lang w:val="en-US"/>
        </w:rPr>
        <w:t xml:space="preserve"> for Marine</w:t>
      </w:r>
    </w:p>
    <w:p w14:paraId="195A9C26" w14:textId="08F1CA0B" w:rsidR="005F25FB" w:rsidRDefault="00363F84" w:rsidP="00436A35">
      <w:pPr>
        <w:pStyle w:val="ListParagraph"/>
        <w:numPr>
          <w:ilvl w:val="0"/>
          <w:numId w:val="3"/>
        </w:numPr>
        <w:rPr>
          <w:lang w:val="en-US"/>
        </w:rPr>
      </w:pPr>
      <w:r>
        <w:rPr>
          <w:lang w:val="en-US"/>
        </w:rPr>
        <w:t xml:space="preserve">Using a handheld screwdriver, screw rail into side of cooker using the 2 screws on each side, with the </w:t>
      </w:r>
      <w:r w:rsidR="005868C4">
        <w:rPr>
          <w:lang w:val="en-US"/>
        </w:rPr>
        <w:t xml:space="preserve">washer under the head of the screw. Screw in until rail is secure. </w:t>
      </w:r>
    </w:p>
    <w:p w14:paraId="4F8796FD" w14:textId="41E754EB" w:rsidR="005868C4" w:rsidRDefault="00C265DC" w:rsidP="00436A35">
      <w:pPr>
        <w:pStyle w:val="ListParagraph"/>
        <w:numPr>
          <w:ilvl w:val="0"/>
          <w:numId w:val="3"/>
        </w:numPr>
        <w:rPr>
          <w:lang w:val="en-US"/>
        </w:rPr>
      </w:pPr>
      <w:r>
        <w:rPr>
          <w:lang w:val="en-US"/>
        </w:rPr>
        <w:t xml:space="preserve">Using black flower-like knobs, screw clamps onto rail so it fits around the bars and </w:t>
      </w:r>
      <w:r w:rsidR="00E24F2F">
        <w:rPr>
          <w:lang w:val="en-US"/>
        </w:rPr>
        <w:t xml:space="preserve">is able to clamp around a pot on each burner. (bracket can be over or under the </w:t>
      </w:r>
      <w:r w:rsidR="00AD702F">
        <w:rPr>
          <w:lang w:val="en-US"/>
        </w:rPr>
        <w:t>screw – both will work)</w:t>
      </w:r>
    </w:p>
    <w:p w14:paraId="514E8EF2" w14:textId="14FEEF4F" w:rsidR="00AD702F" w:rsidRDefault="00AD702F" w:rsidP="00436A35">
      <w:pPr>
        <w:pStyle w:val="ListParagraph"/>
        <w:numPr>
          <w:ilvl w:val="0"/>
          <w:numId w:val="3"/>
        </w:numPr>
        <w:rPr>
          <w:lang w:val="en-US"/>
        </w:rPr>
      </w:pPr>
      <w:r>
        <w:rPr>
          <w:lang w:val="en-US"/>
        </w:rPr>
        <w:t xml:space="preserve">Clamps are adjustable and can slide along the rail depending on the pot used. </w:t>
      </w:r>
    </w:p>
    <w:p w14:paraId="2985BC94" w14:textId="6D954100" w:rsidR="0048678F" w:rsidRPr="003877FA" w:rsidRDefault="0048678F" w:rsidP="00436A35">
      <w:pPr>
        <w:pStyle w:val="Heading2"/>
        <w:spacing w:before="0"/>
        <w:rPr>
          <w:sz w:val="28"/>
          <w:szCs w:val="28"/>
          <w:lang w:val="en-US"/>
        </w:rPr>
      </w:pPr>
      <w:r w:rsidRPr="003877FA">
        <w:rPr>
          <w:sz w:val="28"/>
          <w:szCs w:val="28"/>
          <w:lang w:val="en-US"/>
        </w:rPr>
        <w:lastRenderedPageBreak/>
        <w:t xml:space="preserve">Gimble </w:t>
      </w:r>
      <w:r w:rsidR="00F9706E" w:rsidRPr="003877FA">
        <w:rPr>
          <w:sz w:val="28"/>
          <w:szCs w:val="28"/>
          <w:lang w:val="en-US"/>
        </w:rPr>
        <w:t>for Marine</w:t>
      </w:r>
    </w:p>
    <w:p w14:paraId="4CD5EACC" w14:textId="6E18FE62" w:rsidR="0048678F" w:rsidRDefault="00C72362" w:rsidP="00436A35">
      <w:pPr>
        <w:pStyle w:val="ListParagraph"/>
        <w:numPr>
          <w:ilvl w:val="0"/>
          <w:numId w:val="3"/>
        </w:numPr>
        <w:rPr>
          <w:lang w:val="en-US"/>
        </w:rPr>
      </w:pPr>
      <w:r>
        <w:rPr>
          <w:lang w:val="en-US"/>
        </w:rPr>
        <w:t xml:space="preserve">Hold bracket with 3 threaded holes </w:t>
      </w:r>
      <w:r w:rsidR="00407E61">
        <w:rPr>
          <w:lang w:val="en-US"/>
        </w:rPr>
        <w:t xml:space="preserve">on inside of cooker wall. Screw gimble onto side of cooker so all the 3 holes line up. The washers should again be under the heads of the screws. </w:t>
      </w:r>
    </w:p>
    <w:p w14:paraId="0CF6E912" w14:textId="5446C46C" w:rsidR="00F9706E" w:rsidRPr="00F07983" w:rsidRDefault="00F9706E" w:rsidP="00436A35">
      <w:pPr>
        <w:pStyle w:val="ListParagraph"/>
        <w:numPr>
          <w:ilvl w:val="0"/>
          <w:numId w:val="3"/>
        </w:numPr>
        <w:rPr>
          <w:lang w:val="en-US"/>
        </w:rPr>
      </w:pPr>
      <w:r>
        <w:rPr>
          <w:lang w:val="en-US"/>
        </w:rPr>
        <w:t xml:space="preserve">The black flower-like handle can be easily tightened or loosened. </w:t>
      </w:r>
      <w:r w:rsidR="00EF1639">
        <w:rPr>
          <w:lang w:val="en-US"/>
        </w:rPr>
        <w:t>Using separate M5 screws as there is a clearance hole of 6mm</w:t>
      </w:r>
      <w:r w:rsidR="009B3465">
        <w:rPr>
          <w:lang w:val="en-US"/>
        </w:rPr>
        <w:t>,</w:t>
      </w:r>
      <w:r w:rsidR="00035096">
        <w:rPr>
          <w:lang w:val="en-US"/>
        </w:rPr>
        <w:t xml:space="preserve"> </w:t>
      </w:r>
      <w:r w:rsidR="00D9120B">
        <w:rPr>
          <w:lang w:val="en-US"/>
        </w:rPr>
        <w:t xml:space="preserve">screw into </w:t>
      </w:r>
      <w:r w:rsidR="00B23019">
        <w:rPr>
          <w:lang w:val="en-US"/>
        </w:rPr>
        <w:t xml:space="preserve">hanging </w:t>
      </w:r>
      <w:r w:rsidR="00D9120B">
        <w:rPr>
          <w:lang w:val="en-US"/>
        </w:rPr>
        <w:t xml:space="preserve">supports using the 2 predrilled holes </w:t>
      </w:r>
      <w:r w:rsidR="00035096">
        <w:rPr>
          <w:lang w:val="en-US"/>
        </w:rPr>
        <w:t xml:space="preserve">to secure </w:t>
      </w:r>
      <w:r w:rsidR="00296E0D">
        <w:rPr>
          <w:lang w:val="en-US"/>
        </w:rPr>
        <w:t>to</w:t>
      </w:r>
      <w:r w:rsidR="00035096">
        <w:rPr>
          <w:lang w:val="en-US"/>
        </w:rPr>
        <w:t xml:space="preserve"> supports</w:t>
      </w:r>
      <w:r w:rsidR="00DD23AE">
        <w:rPr>
          <w:lang w:val="en-US"/>
        </w:rPr>
        <w:t xml:space="preserve">. Loosen black handles so that the cooker can swing on the gimble in line with the </w:t>
      </w:r>
      <w:r w:rsidR="00DD23AE" w:rsidRPr="00FA5F25">
        <w:rPr>
          <w:lang w:val="en-US"/>
        </w:rPr>
        <w:t>rocking of the boat.</w:t>
      </w:r>
      <w:r w:rsidR="00341590" w:rsidRPr="00341590">
        <w:rPr>
          <w:noProof/>
        </w:rPr>
        <w:t xml:space="preserve"> </w:t>
      </w:r>
    </w:p>
    <w:p w14:paraId="37513184" w14:textId="77777777" w:rsidR="00F07983" w:rsidRPr="00FA5F25" w:rsidRDefault="00F07983" w:rsidP="00F07983">
      <w:pPr>
        <w:pStyle w:val="ListParagraph"/>
        <w:rPr>
          <w:lang w:val="en-US"/>
        </w:rPr>
      </w:pPr>
    </w:p>
    <w:p w14:paraId="2B84ED10" w14:textId="39EA386E" w:rsidR="00FA5F25" w:rsidRDefault="00445328" w:rsidP="00FA5F25">
      <w:pPr>
        <w:rPr>
          <w:lang w:val="en-US"/>
        </w:rPr>
      </w:pPr>
      <w:r>
        <w:rPr>
          <w:noProof/>
        </w:rPr>
        <w:drawing>
          <wp:anchor distT="0" distB="0" distL="114300" distR="114300" simplePos="0" relativeHeight="251658240" behindDoc="1" locked="0" layoutInCell="1" allowOverlap="1" wp14:anchorId="4D086A42" wp14:editId="69839B97">
            <wp:simplePos x="0" y="0"/>
            <wp:positionH relativeFrom="margin">
              <wp:align>center</wp:align>
            </wp:positionH>
            <wp:positionV relativeFrom="paragraph">
              <wp:posOffset>17780</wp:posOffset>
            </wp:positionV>
            <wp:extent cx="3028950" cy="2853055"/>
            <wp:effectExtent l="0" t="0" r="0" b="4445"/>
            <wp:wrapTight wrapText="bothSides">
              <wp:wrapPolygon edited="0">
                <wp:start x="0" y="0"/>
                <wp:lineTo x="0" y="21489"/>
                <wp:lineTo x="21464" y="21489"/>
                <wp:lineTo x="21464" y="0"/>
                <wp:lineTo x="0" y="0"/>
              </wp:wrapPolygon>
            </wp:wrapTight>
            <wp:docPr id="1168765363" name="Picture 1" descr="A metal stove with a grid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65363" name="Picture 1" descr="A metal stove with a griddle&#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t="20814" b="8517"/>
                    <a:stretch/>
                  </pic:blipFill>
                  <pic:spPr bwMode="auto">
                    <a:xfrm>
                      <a:off x="0" y="0"/>
                      <a:ext cx="3028950" cy="2853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FC91D6" w14:textId="77777777" w:rsidR="00FA5F25" w:rsidRDefault="00FA5F25" w:rsidP="00FA5F25">
      <w:pPr>
        <w:rPr>
          <w:lang w:val="en-US"/>
        </w:rPr>
      </w:pPr>
    </w:p>
    <w:p w14:paraId="4E4C6B4E" w14:textId="77777777" w:rsidR="00FA5F25" w:rsidRDefault="00FA5F25" w:rsidP="00FA5F25">
      <w:pPr>
        <w:rPr>
          <w:lang w:val="en-US"/>
        </w:rPr>
      </w:pPr>
    </w:p>
    <w:p w14:paraId="55164B60" w14:textId="77777777" w:rsidR="00FA5F25" w:rsidRDefault="00FA5F25" w:rsidP="00FA5F25">
      <w:pPr>
        <w:rPr>
          <w:lang w:val="en-US"/>
        </w:rPr>
      </w:pPr>
    </w:p>
    <w:p w14:paraId="3A1F52C5" w14:textId="77777777" w:rsidR="00FA5F25" w:rsidRDefault="00FA5F25" w:rsidP="00FA5F25">
      <w:pPr>
        <w:rPr>
          <w:lang w:val="en-US"/>
        </w:rPr>
      </w:pPr>
    </w:p>
    <w:p w14:paraId="3429878A" w14:textId="77777777" w:rsidR="00FA5F25" w:rsidRDefault="00FA5F25" w:rsidP="00FA5F25">
      <w:pPr>
        <w:rPr>
          <w:lang w:val="en-US"/>
        </w:rPr>
      </w:pPr>
    </w:p>
    <w:p w14:paraId="46263256" w14:textId="77777777" w:rsidR="00FA5F25" w:rsidRDefault="00FA5F25" w:rsidP="00FA5F25">
      <w:pPr>
        <w:rPr>
          <w:lang w:val="en-US"/>
        </w:rPr>
      </w:pPr>
    </w:p>
    <w:p w14:paraId="5B3398BB" w14:textId="77777777" w:rsidR="00FA5F25" w:rsidRDefault="00FA5F25" w:rsidP="00FA5F25">
      <w:pPr>
        <w:rPr>
          <w:lang w:val="en-US"/>
        </w:rPr>
      </w:pPr>
    </w:p>
    <w:p w14:paraId="25115604" w14:textId="77777777" w:rsidR="00FA5F25" w:rsidRDefault="00FA5F25" w:rsidP="00FA5F25">
      <w:pPr>
        <w:rPr>
          <w:lang w:val="en-US"/>
        </w:rPr>
      </w:pPr>
    </w:p>
    <w:p w14:paraId="7E3BA685" w14:textId="77777777" w:rsidR="00FA5F25" w:rsidRDefault="00FA5F25" w:rsidP="00FA5F25">
      <w:pPr>
        <w:rPr>
          <w:lang w:val="en-US"/>
        </w:rPr>
      </w:pPr>
    </w:p>
    <w:p w14:paraId="58A39983" w14:textId="77777777" w:rsidR="00FA5F25" w:rsidRDefault="00FA5F25" w:rsidP="00FA5F25">
      <w:pPr>
        <w:rPr>
          <w:lang w:val="en-US"/>
        </w:rPr>
      </w:pPr>
    </w:p>
    <w:p w14:paraId="73609F67" w14:textId="77777777" w:rsidR="002D36FD" w:rsidRDefault="002D36FD" w:rsidP="00FA5F25">
      <w:pPr>
        <w:rPr>
          <w:lang w:val="en-US"/>
        </w:rPr>
      </w:pPr>
    </w:p>
    <w:p w14:paraId="32A3C9BA" w14:textId="77777777" w:rsidR="0007077C" w:rsidRPr="00D645E5" w:rsidRDefault="0007077C" w:rsidP="0007077C">
      <w:pPr>
        <w:jc w:val="center"/>
        <w:rPr>
          <w:color w:val="000000" w:themeColor="text1"/>
          <w:szCs w:val="20"/>
          <w:lang w:val="en-US"/>
        </w:rPr>
      </w:pPr>
      <w:r>
        <w:rPr>
          <w:color w:val="000000" w:themeColor="text1"/>
          <w:szCs w:val="20"/>
          <w:lang w:val="en-US"/>
        </w:rPr>
        <w:t>END TECHNICAL DATA SHEET</w:t>
      </w:r>
    </w:p>
    <w:p w14:paraId="6534B8D6" w14:textId="77777777" w:rsidR="0007077C" w:rsidRDefault="0007077C" w:rsidP="00FA5F25">
      <w:pPr>
        <w:rPr>
          <w:lang w:val="en-US"/>
        </w:rPr>
      </w:pPr>
    </w:p>
    <w:sectPr w:rsidR="0007077C" w:rsidSect="00822372">
      <w:headerReference w:type="default" r:id="rId14"/>
      <w:footerReference w:type="default" r:id="rId15"/>
      <w:pgSz w:w="11906" w:h="16838"/>
      <w:pgMar w:top="1134"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A6B52" w14:textId="77777777" w:rsidR="00822372" w:rsidRDefault="00822372" w:rsidP="00227DDE">
      <w:pPr>
        <w:spacing w:after="0" w:line="240" w:lineRule="auto"/>
      </w:pPr>
      <w:r>
        <w:separator/>
      </w:r>
    </w:p>
  </w:endnote>
  <w:endnote w:type="continuationSeparator" w:id="0">
    <w:p w14:paraId="0F640B84" w14:textId="77777777" w:rsidR="00822372" w:rsidRDefault="00822372" w:rsidP="00227DDE">
      <w:pPr>
        <w:spacing w:after="0" w:line="240" w:lineRule="auto"/>
      </w:pPr>
      <w:r>
        <w:continuationSeparator/>
      </w:r>
    </w:p>
  </w:endnote>
  <w:endnote w:type="continuationNotice" w:id="1">
    <w:p w14:paraId="3627CDE9" w14:textId="77777777" w:rsidR="00822372" w:rsidRDefault="008223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72DADFC-CCE9-4FE0-87C6-F611C30CCD49}"/>
    <w:embedBold r:id="rId2" w:fontKey="{FB5E73D0-C49E-4319-8170-4823BA66B60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 Book">
    <w:altName w:val="Calibri"/>
    <w:panose1 w:val="00000000000000000000"/>
    <w:charset w:val="00"/>
    <w:family w:val="modern"/>
    <w:notTrueType/>
    <w:pitch w:val="variable"/>
    <w:sig w:usb0="A10000FF" w:usb1="4000005B" w:usb2="00000000" w:usb3="00000000" w:csb0="0000009B" w:csb1="00000000"/>
  </w:font>
  <w:font w:name="Zuume">
    <w:panose1 w:val="00000500000000000000"/>
    <w:charset w:val="00"/>
    <w:family w:val="auto"/>
    <w:pitch w:val="variable"/>
    <w:sig w:usb0="00000007" w:usb1="00000000" w:usb2="00000000" w:usb3="00000000" w:csb0="00000093" w:csb1="00000000"/>
    <w:embedRegular r:id="rId3" w:fontKey="{F61AA0AF-3E59-47AB-991E-31DA7A8DF0FE}"/>
  </w:font>
  <w:font w:name="Gotham Bold">
    <w:altName w:val="Calibri"/>
    <w:panose1 w:val="00000000000000000000"/>
    <w:charset w:val="00"/>
    <w:family w:val="modern"/>
    <w:notTrueType/>
    <w:pitch w:val="variable"/>
    <w:sig w:usb0="A10000FF" w:usb1="4000005B" w:usb2="00000000" w:usb3="00000000" w:csb0="0000009B" w:csb1="00000000"/>
  </w:font>
  <w:font w:name="Gotham Medium">
    <w:altName w:val="Calibri"/>
    <w:panose1 w:val="00000000000000000000"/>
    <w:charset w:val="00"/>
    <w:family w:val="modern"/>
    <w:notTrueType/>
    <w:pitch w:val="variable"/>
    <w:sig w:usb0="A10000FF" w:usb1="4000005B" w:usb2="00000000" w:usb3="00000000" w:csb0="0000009B" w:csb1="00000000"/>
  </w:font>
  <w:font w:name="Gotham-Bold">
    <w:panose1 w:val="00000000000000000000"/>
    <w:charset w:val="00"/>
    <w:family w:val="swiss"/>
    <w:notTrueType/>
    <w:pitch w:val="default"/>
    <w:sig w:usb0="00000003" w:usb1="00000000" w:usb2="00000000" w:usb3="00000000" w:csb0="00000001" w:csb1="00000000"/>
  </w:font>
  <w:font w:name="Gotham-Light">
    <w:panose1 w:val="00000000000000000000"/>
    <w:charset w:val="00"/>
    <w:family w:val="swiss"/>
    <w:notTrueType/>
    <w:pitch w:val="default"/>
    <w:sig w:usb0="00000003" w:usb1="00000000" w:usb2="00000000" w:usb3="00000000" w:csb0="00000001" w:csb1="00000000"/>
  </w:font>
  <w:font w:name="Gotham-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4" w:fontKey="{136A2FC7-7DCA-4A46-89CC-B4716E781F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6A646" w14:textId="55428A7C" w:rsidR="00121B55" w:rsidRPr="005C0627" w:rsidRDefault="00121B55" w:rsidP="00121B55">
    <w:pPr>
      <w:pStyle w:val="Footer"/>
      <w:jc w:val="right"/>
      <w:rPr>
        <w:noProof/>
        <w:color w:val="000000" w:themeColor="text1"/>
      </w:rPr>
    </w:pPr>
    <w:r>
      <w:rPr>
        <w:rFonts w:ascii="Gotham-Bold" w:hAnsi="Gotham-Bold" w:cs="Gotham-Bold"/>
        <w:color w:val="000000" w:themeColor="text1"/>
        <w:kern w:val="0"/>
        <w:sz w:val="16"/>
        <w:szCs w:val="16"/>
      </w:rPr>
      <w:t xml:space="preserve">© </w:t>
    </w:r>
    <w:r w:rsidRPr="00E345DB">
      <w:rPr>
        <w:rFonts w:ascii="Gotham-Bold" w:hAnsi="Gotham-Bold" w:cs="Gotham-Bold"/>
        <w:color w:val="000000" w:themeColor="text1"/>
        <w:kern w:val="0"/>
        <w:sz w:val="16"/>
        <w:szCs w:val="16"/>
      </w:rPr>
      <w:t>BROMIC PTY LTD</w:t>
    </w:r>
    <w:r>
      <w:rPr>
        <w:rFonts w:ascii="Gotham-Bold" w:hAnsi="Gotham-Bold" w:cs="Gotham-Bold"/>
        <w:color w:val="000000" w:themeColor="text1"/>
        <w:kern w:val="0"/>
        <w:sz w:val="16"/>
        <w:szCs w:val="16"/>
      </w:rPr>
      <w:t>.</w:t>
    </w:r>
    <w:r w:rsidRPr="00E345DB">
      <w:rPr>
        <w:rFonts w:ascii="Gotham-Bold" w:hAnsi="Gotham-Bold" w:cs="Gotham-Bold"/>
        <w:color w:val="000000" w:themeColor="text1"/>
        <w:kern w:val="0"/>
        <w:sz w:val="16"/>
        <w:szCs w:val="16"/>
      </w:rPr>
      <w:t xml:space="preserve"> </w:t>
    </w:r>
    <w:r>
      <w:rPr>
        <w:rFonts w:ascii="Gotham-Bold" w:hAnsi="Gotham-Bold" w:cs="Gotham-Bold"/>
        <w:color w:val="000000" w:themeColor="text1"/>
        <w:kern w:val="0"/>
        <w:sz w:val="16"/>
        <w:szCs w:val="16"/>
      </w:rPr>
      <w:t xml:space="preserve"> </w:t>
    </w:r>
    <w:r w:rsidRPr="00E345DB">
      <w:rPr>
        <w:rFonts w:ascii="Gotham-Bold" w:hAnsi="Gotham-Bold" w:cs="Gotham-Bold"/>
        <w:color w:val="000000" w:themeColor="text1"/>
        <w:kern w:val="0"/>
        <w:sz w:val="16"/>
        <w:szCs w:val="16"/>
      </w:rPr>
      <w:t xml:space="preserve">AUS: </w:t>
    </w:r>
    <w:r w:rsidRPr="00E345DB">
      <w:rPr>
        <w:rFonts w:ascii="Gotham-Light" w:hAnsi="Gotham-Light" w:cs="Gotham-Light"/>
        <w:color w:val="000000" w:themeColor="text1"/>
        <w:kern w:val="0"/>
        <w:sz w:val="16"/>
        <w:szCs w:val="16"/>
      </w:rPr>
      <w:t xml:space="preserve">1300 276 642 </w:t>
    </w:r>
    <w:r>
      <w:rPr>
        <w:rFonts w:ascii="Gotham-Light" w:hAnsi="Gotham-Light" w:cs="Gotham-Light"/>
        <w:color w:val="000000" w:themeColor="text1"/>
        <w:kern w:val="0"/>
        <w:sz w:val="16"/>
        <w:szCs w:val="16"/>
      </w:rPr>
      <w:t xml:space="preserve"> </w:t>
    </w:r>
    <w:r w:rsidRPr="00E345DB">
      <w:rPr>
        <w:rFonts w:ascii="Gotham-Bold" w:hAnsi="Gotham-Bold" w:cs="Gotham-Bold"/>
        <w:color w:val="000000" w:themeColor="text1"/>
        <w:kern w:val="0"/>
        <w:sz w:val="16"/>
        <w:szCs w:val="16"/>
      </w:rPr>
      <w:t xml:space="preserve">NZ: </w:t>
    </w:r>
    <w:r w:rsidRPr="00E345DB">
      <w:rPr>
        <w:rFonts w:ascii="Gotham-Light" w:hAnsi="Gotham-Light" w:cs="Gotham-Light"/>
        <w:color w:val="000000" w:themeColor="text1"/>
        <w:kern w:val="0"/>
        <w:sz w:val="16"/>
        <w:szCs w:val="16"/>
      </w:rPr>
      <w:t>0508 276 642</w:t>
    </w:r>
    <w:r>
      <w:rPr>
        <w:rFonts w:ascii="Gotham-Light" w:hAnsi="Gotham-Light" w:cs="Gotham-Light"/>
        <w:color w:val="000000" w:themeColor="text1"/>
        <w:kern w:val="0"/>
        <w:sz w:val="16"/>
        <w:szCs w:val="16"/>
      </w:rPr>
      <w:t xml:space="preserve">  </w:t>
    </w:r>
    <w:r w:rsidRPr="00E345DB">
      <w:rPr>
        <w:rFonts w:ascii="Gotham-Light" w:hAnsi="Gotham-Light" w:cs="Gotham-Light"/>
        <w:color w:val="000000" w:themeColor="text1"/>
        <w:kern w:val="0"/>
        <w:sz w:val="16"/>
        <w:szCs w:val="16"/>
      </w:rPr>
      <w:t xml:space="preserve"> </w:t>
    </w:r>
    <w:r w:rsidRPr="00E345DB">
      <w:rPr>
        <w:rFonts w:ascii="Gotham Bold" w:hAnsi="Gotham Bold" w:cs="Gotham-Light"/>
        <w:color w:val="FFC000"/>
        <w:kern w:val="0"/>
        <w:sz w:val="16"/>
        <w:szCs w:val="16"/>
      </w:rPr>
      <w:t>BROMICPLUMBING.COM</w:t>
    </w:r>
    <w:r>
      <w:rPr>
        <w:rFonts w:ascii="Gotham Bold" w:hAnsi="Gotham Bold" w:cs="Gotham-Light"/>
        <w:color w:val="FFC000"/>
        <w:kern w:val="0"/>
        <w:sz w:val="16"/>
        <w:szCs w:val="16"/>
      </w:rPr>
      <w:t xml:space="preserve">  </w:t>
    </w:r>
    <w:r w:rsidRPr="00E345DB">
      <w:rPr>
        <w:rFonts w:ascii="Gotham-Book" w:hAnsi="Gotham-Book" w:cs="Gotham-Book"/>
        <w:color w:val="FFC000"/>
        <w:kern w:val="0"/>
        <w:sz w:val="24"/>
        <w:szCs w:val="24"/>
      </w:rPr>
      <w:t xml:space="preserve"> </w:t>
    </w:r>
    <w:r w:rsidRPr="00E345DB">
      <w:rPr>
        <w:rFonts w:ascii="Gotham-Bold" w:hAnsi="Gotham-Bold" w:cs="Gotham-Bold"/>
        <w:color w:val="000000" w:themeColor="text1"/>
        <w:kern w:val="0"/>
        <w:sz w:val="16"/>
        <w:szCs w:val="16"/>
      </w:rPr>
      <w:t>V</w:t>
    </w:r>
    <w:r w:rsidR="00855F40">
      <w:rPr>
        <w:rFonts w:ascii="Gotham-Bold" w:hAnsi="Gotham-Bold" w:cs="Gotham-Bold"/>
        <w:color w:val="000000" w:themeColor="text1"/>
        <w:kern w:val="0"/>
        <w:sz w:val="16"/>
        <w:szCs w:val="16"/>
      </w:rPr>
      <w:t>2</w:t>
    </w:r>
    <w:r w:rsidRPr="00E345DB">
      <w:rPr>
        <w:rFonts w:ascii="Gotham-Bold" w:hAnsi="Gotham-Bold" w:cs="Gotham-Bold"/>
        <w:color w:val="000000" w:themeColor="text1"/>
        <w:kern w:val="0"/>
        <w:sz w:val="16"/>
        <w:szCs w:val="16"/>
      </w:rPr>
      <w:t xml:space="preserve"> 11/202</w:t>
    </w:r>
    <w:r w:rsidR="00855F40">
      <w:rPr>
        <w:rFonts w:ascii="Gotham-Bold" w:hAnsi="Gotham-Bold" w:cs="Gotham-Bold"/>
        <w:color w:val="000000" w:themeColor="text1"/>
        <w:kern w:val="0"/>
        <w:sz w:val="16"/>
        <w:szCs w:val="16"/>
      </w:rPr>
      <w:t>5</w:t>
    </w:r>
    <w:r>
      <w:rPr>
        <w:rFonts w:ascii="Gotham-Bold" w:hAnsi="Gotham-Bold" w:cs="Gotham-Bold"/>
        <w:color w:val="000000" w:themeColor="text1"/>
        <w:kern w:val="0"/>
        <w:sz w:val="16"/>
        <w:szCs w:val="16"/>
      </w:rPr>
      <w:t xml:space="preserve">     </w:t>
    </w:r>
    <w:r w:rsidRPr="003717BB">
      <w:rPr>
        <w:rFonts w:ascii="Gotham Bold" w:hAnsi="Gotham Bold" w:cs="Gotham-Bold"/>
        <w:color w:val="7F7F7F" w:themeColor="text1" w:themeTint="80"/>
        <w:kern w:val="0"/>
        <w:sz w:val="16"/>
        <w:szCs w:val="16"/>
      </w:rPr>
      <w:t xml:space="preserve"> </w:t>
    </w:r>
    <w:sdt>
      <w:sdtPr>
        <w:rPr>
          <w:rFonts w:ascii="Gotham Bold" w:hAnsi="Gotham Bold"/>
          <w:color w:val="7F7F7F" w:themeColor="text1" w:themeTint="80"/>
        </w:rPr>
        <w:id w:val="75647841"/>
        <w:docPartObj>
          <w:docPartGallery w:val="Page Numbers (Bottom of Page)"/>
          <w:docPartUnique/>
        </w:docPartObj>
      </w:sdtPr>
      <w:sdtEndPr>
        <w:rPr>
          <w:noProof/>
          <w:sz w:val="24"/>
          <w:szCs w:val="24"/>
        </w:rPr>
      </w:sdtEndPr>
      <w:sdtContent>
        <w:r w:rsidRPr="003717BB">
          <w:rPr>
            <w:rFonts w:ascii="Gotham Bold" w:hAnsi="Gotham Bold"/>
            <w:color w:val="7F7F7F" w:themeColor="text1" w:themeTint="80"/>
          </w:rPr>
          <w:fldChar w:fldCharType="begin"/>
        </w:r>
        <w:r w:rsidRPr="003717BB">
          <w:rPr>
            <w:rFonts w:ascii="Gotham Bold" w:hAnsi="Gotham Bold"/>
            <w:color w:val="7F7F7F" w:themeColor="text1" w:themeTint="80"/>
          </w:rPr>
          <w:instrText xml:space="preserve"> PAGE   \* MERGEFORMAT </w:instrText>
        </w:r>
        <w:r w:rsidRPr="003717BB">
          <w:rPr>
            <w:rFonts w:ascii="Gotham Bold" w:hAnsi="Gotham Bold"/>
            <w:color w:val="7F7F7F" w:themeColor="text1" w:themeTint="80"/>
          </w:rPr>
          <w:fldChar w:fldCharType="separate"/>
        </w:r>
        <w:r>
          <w:rPr>
            <w:rFonts w:ascii="Gotham Bold" w:hAnsi="Gotham Bold"/>
            <w:color w:val="7F7F7F" w:themeColor="text1" w:themeTint="80"/>
          </w:rPr>
          <w:t>1</w:t>
        </w:r>
        <w:r w:rsidRPr="003717BB">
          <w:rPr>
            <w:rFonts w:ascii="Gotham Bold" w:hAnsi="Gotham Bold"/>
            <w:noProof/>
            <w:color w:val="7F7F7F" w:themeColor="text1" w:themeTint="80"/>
          </w:rPr>
          <w:fldChar w:fldCharType="end"/>
        </w:r>
      </w:sdtContent>
    </w:sdt>
  </w:p>
  <w:p w14:paraId="6EA2FCAF" w14:textId="6DADD3E3" w:rsidR="00227DDE" w:rsidRPr="00121B55" w:rsidRDefault="00227DDE" w:rsidP="00121B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66C70" w14:textId="77777777" w:rsidR="00822372" w:rsidRDefault="00822372" w:rsidP="00227DDE">
      <w:pPr>
        <w:spacing w:after="0" w:line="240" w:lineRule="auto"/>
      </w:pPr>
      <w:r>
        <w:separator/>
      </w:r>
    </w:p>
  </w:footnote>
  <w:footnote w:type="continuationSeparator" w:id="0">
    <w:p w14:paraId="00841A1F" w14:textId="77777777" w:rsidR="00822372" w:rsidRDefault="00822372" w:rsidP="00227DDE">
      <w:pPr>
        <w:spacing w:after="0" w:line="240" w:lineRule="auto"/>
      </w:pPr>
      <w:r>
        <w:continuationSeparator/>
      </w:r>
    </w:p>
  </w:footnote>
  <w:footnote w:type="continuationNotice" w:id="1">
    <w:p w14:paraId="5AFF31DD" w14:textId="77777777" w:rsidR="00822372" w:rsidRDefault="008223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80528" w14:textId="77777777" w:rsidR="0072423C" w:rsidRPr="0051085A" w:rsidRDefault="0072423C" w:rsidP="0072423C">
    <w:pPr>
      <w:pStyle w:val="Header"/>
      <w:jc w:val="right"/>
      <w:rPr>
        <w:rFonts w:ascii="Zuume" w:hAnsi="Zuume"/>
        <w:sz w:val="36"/>
        <w:szCs w:val="36"/>
        <w:lang w:val="en-US"/>
      </w:rPr>
    </w:pPr>
    <w:r w:rsidRPr="0051085A">
      <w:rPr>
        <w:rFonts w:ascii="Zuume" w:hAnsi="Zuume"/>
        <w:noProof/>
        <w:sz w:val="36"/>
        <w:szCs w:val="36"/>
        <w:lang w:val="en-US"/>
      </w:rPr>
      <w:drawing>
        <wp:anchor distT="0" distB="0" distL="114300" distR="114300" simplePos="0" relativeHeight="251658240" behindDoc="1" locked="0" layoutInCell="1" allowOverlap="1" wp14:anchorId="05FAA447" wp14:editId="7B7CFBF9">
          <wp:simplePos x="0" y="0"/>
          <wp:positionH relativeFrom="column">
            <wp:posOffset>-76556</wp:posOffset>
          </wp:positionH>
          <wp:positionV relativeFrom="paragraph">
            <wp:posOffset>-169545</wp:posOffset>
          </wp:positionV>
          <wp:extent cx="2364059" cy="531953"/>
          <wp:effectExtent l="0" t="0" r="0" b="0"/>
          <wp:wrapNone/>
          <wp:docPr id="1803706693" name="Picture 1803706693"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4038" name="Picture 2" descr="A black background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64059" cy="531953"/>
                  </a:xfrm>
                  <a:prstGeom prst="rect">
                    <a:avLst/>
                  </a:prstGeom>
                </pic:spPr>
              </pic:pic>
            </a:graphicData>
          </a:graphic>
        </wp:anchor>
      </w:drawing>
    </w:r>
    <w:r w:rsidRPr="0051085A">
      <w:rPr>
        <w:rFonts w:ascii="Zuume" w:hAnsi="Zuume"/>
        <w:sz w:val="36"/>
        <w:szCs w:val="36"/>
        <w:lang w:val="en-US"/>
      </w:rPr>
      <w:t>TECHNICAL DATA SHEET</w:t>
    </w:r>
  </w:p>
  <w:p w14:paraId="6B6EE89F" w14:textId="77777777" w:rsidR="0072423C" w:rsidRDefault="007242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71EC2"/>
    <w:multiLevelType w:val="hybridMultilevel"/>
    <w:tmpl w:val="5A20F410"/>
    <w:lvl w:ilvl="0" w:tplc="493268E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D265DF"/>
    <w:multiLevelType w:val="hybridMultilevel"/>
    <w:tmpl w:val="D95A0DE8"/>
    <w:lvl w:ilvl="0" w:tplc="493268E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E430938"/>
    <w:multiLevelType w:val="hybridMultilevel"/>
    <w:tmpl w:val="B95CB2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3F52B0A"/>
    <w:multiLevelType w:val="hybridMultilevel"/>
    <w:tmpl w:val="D95E80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40C7A0D"/>
    <w:multiLevelType w:val="hybridMultilevel"/>
    <w:tmpl w:val="A9FA8884"/>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6244D35"/>
    <w:multiLevelType w:val="hybridMultilevel"/>
    <w:tmpl w:val="CF08E626"/>
    <w:lvl w:ilvl="0" w:tplc="A8AA121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8AD69DB"/>
    <w:multiLevelType w:val="hybridMultilevel"/>
    <w:tmpl w:val="C188112A"/>
    <w:lvl w:ilvl="0" w:tplc="E8746D98">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77697224">
    <w:abstractNumId w:val="5"/>
  </w:num>
  <w:num w:numId="2" w16cid:durableId="1533835586">
    <w:abstractNumId w:val="0"/>
  </w:num>
  <w:num w:numId="3" w16cid:durableId="1592616266">
    <w:abstractNumId w:val="1"/>
  </w:num>
  <w:num w:numId="4" w16cid:durableId="410390365">
    <w:abstractNumId w:val="6"/>
  </w:num>
  <w:num w:numId="5" w16cid:durableId="1668248257">
    <w:abstractNumId w:val="2"/>
  </w:num>
  <w:num w:numId="6" w16cid:durableId="20861326">
    <w:abstractNumId w:val="3"/>
  </w:num>
  <w:num w:numId="7" w16cid:durableId="2238732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A45"/>
    <w:rsid w:val="00012E36"/>
    <w:rsid w:val="000265F8"/>
    <w:rsid w:val="00035096"/>
    <w:rsid w:val="000410EE"/>
    <w:rsid w:val="0007077C"/>
    <w:rsid w:val="00072D52"/>
    <w:rsid w:val="0008072D"/>
    <w:rsid w:val="0008274A"/>
    <w:rsid w:val="00084E32"/>
    <w:rsid w:val="00086BE3"/>
    <w:rsid w:val="000A5428"/>
    <w:rsid w:val="000B4CFC"/>
    <w:rsid w:val="000B5731"/>
    <w:rsid w:val="000D632C"/>
    <w:rsid w:val="000F57EB"/>
    <w:rsid w:val="00121B55"/>
    <w:rsid w:val="00121C2B"/>
    <w:rsid w:val="0012380E"/>
    <w:rsid w:val="00125D44"/>
    <w:rsid w:val="00137BBF"/>
    <w:rsid w:val="001516D0"/>
    <w:rsid w:val="0016686C"/>
    <w:rsid w:val="001B5603"/>
    <w:rsid w:val="001C3DC4"/>
    <w:rsid w:val="001D24F1"/>
    <w:rsid w:val="001D4102"/>
    <w:rsid w:val="001D5A40"/>
    <w:rsid w:val="001D6484"/>
    <w:rsid w:val="001D719F"/>
    <w:rsid w:val="001E356F"/>
    <w:rsid w:val="001E7884"/>
    <w:rsid w:val="001F60FD"/>
    <w:rsid w:val="00200BEA"/>
    <w:rsid w:val="002072B5"/>
    <w:rsid w:val="00213F21"/>
    <w:rsid w:val="00214B19"/>
    <w:rsid w:val="00227DDE"/>
    <w:rsid w:val="00271A01"/>
    <w:rsid w:val="00273B14"/>
    <w:rsid w:val="00276C7D"/>
    <w:rsid w:val="00296E0D"/>
    <w:rsid w:val="002A2EB6"/>
    <w:rsid w:val="002A434B"/>
    <w:rsid w:val="002A4E5F"/>
    <w:rsid w:val="002B02D6"/>
    <w:rsid w:val="002B3694"/>
    <w:rsid w:val="002C48B1"/>
    <w:rsid w:val="002C73B8"/>
    <w:rsid w:val="002D36FD"/>
    <w:rsid w:val="002F446C"/>
    <w:rsid w:val="00300AE2"/>
    <w:rsid w:val="00305D1E"/>
    <w:rsid w:val="003175DC"/>
    <w:rsid w:val="00323153"/>
    <w:rsid w:val="003326BE"/>
    <w:rsid w:val="00341590"/>
    <w:rsid w:val="00363F84"/>
    <w:rsid w:val="003877FA"/>
    <w:rsid w:val="003879E9"/>
    <w:rsid w:val="00393AC2"/>
    <w:rsid w:val="00397AA6"/>
    <w:rsid w:val="003A2719"/>
    <w:rsid w:val="003A515D"/>
    <w:rsid w:val="003B0E98"/>
    <w:rsid w:val="003C3A76"/>
    <w:rsid w:val="003C4514"/>
    <w:rsid w:val="003C4BEE"/>
    <w:rsid w:val="003E6828"/>
    <w:rsid w:val="003F2376"/>
    <w:rsid w:val="00403AB8"/>
    <w:rsid w:val="00407E61"/>
    <w:rsid w:val="00412CDF"/>
    <w:rsid w:val="004143FF"/>
    <w:rsid w:val="00423D63"/>
    <w:rsid w:val="00426436"/>
    <w:rsid w:val="00436A35"/>
    <w:rsid w:val="00445328"/>
    <w:rsid w:val="00445AEA"/>
    <w:rsid w:val="00456949"/>
    <w:rsid w:val="00467EE8"/>
    <w:rsid w:val="00484408"/>
    <w:rsid w:val="0048678F"/>
    <w:rsid w:val="00495F07"/>
    <w:rsid w:val="004B7A71"/>
    <w:rsid w:val="004D1D03"/>
    <w:rsid w:val="004F419E"/>
    <w:rsid w:val="0051085A"/>
    <w:rsid w:val="00513021"/>
    <w:rsid w:val="0052789A"/>
    <w:rsid w:val="0053441E"/>
    <w:rsid w:val="0054780E"/>
    <w:rsid w:val="005522DF"/>
    <w:rsid w:val="00553EB4"/>
    <w:rsid w:val="005868C4"/>
    <w:rsid w:val="005A271E"/>
    <w:rsid w:val="005B4428"/>
    <w:rsid w:val="005C15FD"/>
    <w:rsid w:val="005E036A"/>
    <w:rsid w:val="005E6C6E"/>
    <w:rsid w:val="005F25FB"/>
    <w:rsid w:val="00625A68"/>
    <w:rsid w:val="00641A8A"/>
    <w:rsid w:val="006422E5"/>
    <w:rsid w:val="006466BF"/>
    <w:rsid w:val="00650A21"/>
    <w:rsid w:val="0065123B"/>
    <w:rsid w:val="006530C3"/>
    <w:rsid w:val="00653314"/>
    <w:rsid w:val="006538DA"/>
    <w:rsid w:val="00660B03"/>
    <w:rsid w:val="00673814"/>
    <w:rsid w:val="00677520"/>
    <w:rsid w:val="0069226E"/>
    <w:rsid w:val="006B01C8"/>
    <w:rsid w:val="006B0DC0"/>
    <w:rsid w:val="006B2F5A"/>
    <w:rsid w:val="006B43A1"/>
    <w:rsid w:val="006B593D"/>
    <w:rsid w:val="006B7C4F"/>
    <w:rsid w:val="006C4779"/>
    <w:rsid w:val="006D08C9"/>
    <w:rsid w:val="006D3444"/>
    <w:rsid w:val="006D7A45"/>
    <w:rsid w:val="006E0887"/>
    <w:rsid w:val="006F4D8C"/>
    <w:rsid w:val="006F7DEB"/>
    <w:rsid w:val="00714EE7"/>
    <w:rsid w:val="0072423C"/>
    <w:rsid w:val="007255D0"/>
    <w:rsid w:val="00737B29"/>
    <w:rsid w:val="0074103D"/>
    <w:rsid w:val="00757228"/>
    <w:rsid w:val="00775F43"/>
    <w:rsid w:val="007A58E2"/>
    <w:rsid w:val="007C6AF6"/>
    <w:rsid w:val="007C7A2A"/>
    <w:rsid w:val="007D27ED"/>
    <w:rsid w:val="007D3856"/>
    <w:rsid w:val="007E66B1"/>
    <w:rsid w:val="007F1BA7"/>
    <w:rsid w:val="007F2226"/>
    <w:rsid w:val="007F5B7D"/>
    <w:rsid w:val="00812ED5"/>
    <w:rsid w:val="00822372"/>
    <w:rsid w:val="00855F40"/>
    <w:rsid w:val="008B2359"/>
    <w:rsid w:val="008C6541"/>
    <w:rsid w:val="008C6B69"/>
    <w:rsid w:val="008E73EC"/>
    <w:rsid w:val="008F18D3"/>
    <w:rsid w:val="008F6805"/>
    <w:rsid w:val="00911388"/>
    <w:rsid w:val="00912C6F"/>
    <w:rsid w:val="0091366F"/>
    <w:rsid w:val="00921B9B"/>
    <w:rsid w:val="00924FBF"/>
    <w:rsid w:val="009259E3"/>
    <w:rsid w:val="0095547C"/>
    <w:rsid w:val="00971246"/>
    <w:rsid w:val="009734EB"/>
    <w:rsid w:val="009A465C"/>
    <w:rsid w:val="009A5EF2"/>
    <w:rsid w:val="009B3465"/>
    <w:rsid w:val="009C17AB"/>
    <w:rsid w:val="009C47AF"/>
    <w:rsid w:val="009C4BAF"/>
    <w:rsid w:val="009C7B2E"/>
    <w:rsid w:val="009D0B12"/>
    <w:rsid w:val="009E0C4F"/>
    <w:rsid w:val="00A06517"/>
    <w:rsid w:val="00A109EF"/>
    <w:rsid w:val="00A427FC"/>
    <w:rsid w:val="00A4565B"/>
    <w:rsid w:val="00A477D6"/>
    <w:rsid w:val="00A65024"/>
    <w:rsid w:val="00A74166"/>
    <w:rsid w:val="00A8003B"/>
    <w:rsid w:val="00A810E6"/>
    <w:rsid w:val="00A867F3"/>
    <w:rsid w:val="00A87899"/>
    <w:rsid w:val="00AA4386"/>
    <w:rsid w:val="00AA4BA1"/>
    <w:rsid w:val="00AB2CA6"/>
    <w:rsid w:val="00AB6793"/>
    <w:rsid w:val="00AD3C50"/>
    <w:rsid w:val="00AD5376"/>
    <w:rsid w:val="00AD702F"/>
    <w:rsid w:val="00AE3E98"/>
    <w:rsid w:val="00B00CA5"/>
    <w:rsid w:val="00B015C5"/>
    <w:rsid w:val="00B12F31"/>
    <w:rsid w:val="00B159D7"/>
    <w:rsid w:val="00B16CD5"/>
    <w:rsid w:val="00B23019"/>
    <w:rsid w:val="00B23357"/>
    <w:rsid w:val="00B368EF"/>
    <w:rsid w:val="00B40A3E"/>
    <w:rsid w:val="00B6097D"/>
    <w:rsid w:val="00B94645"/>
    <w:rsid w:val="00BB64D1"/>
    <w:rsid w:val="00BC58E8"/>
    <w:rsid w:val="00BD76D1"/>
    <w:rsid w:val="00C05945"/>
    <w:rsid w:val="00C10717"/>
    <w:rsid w:val="00C13115"/>
    <w:rsid w:val="00C17D22"/>
    <w:rsid w:val="00C265DC"/>
    <w:rsid w:val="00C3065A"/>
    <w:rsid w:val="00C34E41"/>
    <w:rsid w:val="00C47626"/>
    <w:rsid w:val="00C51AEB"/>
    <w:rsid w:val="00C61FD9"/>
    <w:rsid w:val="00C71FB2"/>
    <w:rsid w:val="00C72362"/>
    <w:rsid w:val="00C7405F"/>
    <w:rsid w:val="00C77B19"/>
    <w:rsid w:val="00CC2462"/>
    <w:rsid w:val="00CC5E4C"/>
    <w:rsid w:val="00CD7678"/>
    <w:rsid w:val="00CF32E2"/>
    <w:rsid w:val="00CF74DD"/>
    <w:rsid w:val="00D012D7"/>
    <w:rsid w:val="00D05F34"/>
    <w:rsid w:val="00D0734E"/>
    <w:rsid w:val="00D217EC"/>
    <w:rsid w:val="00D36153"/>
    <w:rsid w:val="00D406BB"/>
    <w:rsid w:val="00D557B8"/>
    <w:rsid w:val="00D56D79"/>
    <w:rsid w:val="00D631C9"/>
    <w:rsid w:val="00D63AB3"/>
    <w:rsid w:val="00D81C0B"/>
    <w:rsid w:val="00D827B4"/>
    <w:rsid w:val="00D9120B"/>
    <w:rsid w:val="00D94BA5"/>
    <w:rsid w:val="00D94D37"/>
    <w:rsid w:val="00DA7833"/>
    <w:rsid w:val="00DB1CAA"/>
    <w:rsid w:val="00DC4A95"/>
    <w:rsid w:val="00DD23AE"/>
    <w:rsid w:val="00DE39E2"/>
    <w:rsid w:val="00DE7F31"/>
    <w:rsid w:val="00DF2AA2"/>
    <w:rsid w:val="00E01253"/>
    <w:rsid w:val="00E10FB9"/>
    <w:rsid w:val="00E17B06"/>
    <w:rsid w:val="00E24F2F"/>
    <w:rsid w:val="00E27511"/>
    <w:rsid w:val="00E30C25"/>
    <w:rsid w:val="00E32673"/>
    <w:rsid w:val="00E43991"/>
    <w:rsid w:val="00E521E6"/>
    <w:rsid w:val="00E54A1F"/>
    <w:rsid w:val="00E734B4"/>
    <w:rsid w:val="00E80D3F"/>
    <w:rsid w:val="00E90341"/>
    <w:rsid w:val="00E91A1D"/>
    <w:rsid w:val="00E92660"/>
    <w:rsid w:val="00E966DD"/>
    <w:rsid w:val="00EA053A"/>
    <w:rsid w:val="00EA5EB3"/>
    <w:rsid w:val="00EB23A8"/>
    <w:rsid w:val="00EE132D"/>
    <w:rsid w:val="00EE71A7"/>
    <w:rsid w:val="00EF1639"/>
    <w:rsid w:val="00EF5C7D"/>
    <w:rsid w:val="00F00DD8"/>
    <w:rsid w:val="00F051AC"/>
    <w:rsid w:val="00F07983"/>
    <w:rsid w:val="00F3026D"/>
    <w:rsid w:val="00F33207"/>
    <w:rsid w:val="00F4026A"/>
    <w:rsid w:val="00F40BBD"/>
    <w:rsid w:val="00F42BEC"/>
    <w:rsid w:val="00F701A3"/>
    <w:rsid w:val="00F82309"/>
    <w:rsid w:val="00F91B1A"/>
    <w:rsid w:val="00F9706E"/>
    <w:rsid w:val="00FA2FD9"/>
    <w:rsid w:val="00FA5F25"/>
    <w:rsid w:val="00FA78E5"/>
    <w:rsid w:val="00FC1B23"/>
    <w:rsid w:val="00FC2001"/>
    <w:rsid w:val="00FC4D07"/>
    <w:rsid w:val="00FE2D3E"/>
    <w:rsid w:val="00FE36D3"/>
    <w:rsid w:val="00FF30C5"/>
    <w:rsid w:val="276C07FA"/>
    <w:rsid w:val="6EEDE4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EA063B"/>
  <w15:chartTrackingRefBased/>
  <w15:docId w15:val="{4B2D0CDF-4F59-43B6-A0DD-D03B8067F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6BB"/>
    <w:rPr>
      <w:rFonts w:ascii="Gotham Book" w:hAnsi="Gotham Book"/>
      <w:sz w:val="20"/>
    </w:rPr>
  </w:style>
  <w:style w:type="paragraph" w:styleId="Heading1">
    <w:name w:val="heading 1"/>
    <w:basedOn w:val="Normal"/>
    <w:next w:val="Normal"/>
    <w:link w:val="Heading1Char"/>
    <w:uiPriority w:val="9"/>
    <w:qFormat/>
    <w:rsid w:val="00921B9B"/>
    <w:pPr>
      <w:keepNext/>
      <w:keepLines/>
      <w:spacing w:before="240" w:after="0"/>
      <w:outlineLvl w:val="0"/>
    </w:pPr>
    <w:rPr>
      <w:rFonts w:ascii="Zuume" w:eastAsiaTheme="majorEastAsia" w:hAnsi="Zuume" w:cstheme="majorBidi"/>
      <w:sz w:val="36"/>
      <w:szCs w:val="32"/>
    </w:rPr>
  </w:style>
  <w:style w:type="paragraph" w:styleId="Heading2">
    <w:name w:val="heading 2"/>
    <w:basedOn w:val="Normal"/>
    <w:next w:val="Normal"/>
    <w:link w:val="Heading2Char"/>
    <w:uiPriority w:val="9"/>
    <w:unhideWhenUsed/>
    <w:qFormat/>
    <w:rsid w:val="00D406BB"/>
    <w:pPr>
      <w:keepNext/>
      <w:keepLines/>
      <w:spacing w:before="40" w:after="0"/>
      <w:outlineLvl w:val="1"/>
    </w:pPr>
    <w:rPr>
      <w:rFonts w:ascii="Zuume" w:eastAsiaTheme="majorEastAsia" w:hAnsi="Zuume"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406BB"/>
    <w:pPr>
      <w:spacing w:after="0" w:line="240" w:lineRule="auto"/>
      <w:contextualSpacing/>
    </w:pPr>
    <w:rPr>
      <w:rFonts w:ascii="Zuume" w:eastAsiaTheme="majorEastAsia" w:hAnsi="Zuume" w:cstheme="majorBidi"/>
      <w:spacing w:val="-10"/>
      <w:kern w:val="28"/>
      <w:sz w:val="56"/>
      <w:szCs w:val="56"/>
    </w:rPr>
  </w:style>
  <w:style w:type="character" w:customStyle="1" w:styleId="TitleChar">
    <w:name w:val="Title Char"/>
    <w:basedOn w:val="DefaultParagraphFont"/>
    <w:link w:val="Title"/>
    <w:uiPriority w:val="10"/>
    <w:rsid w:val="00D406BB"/>
    <w:rPr>
      <w:rFonts w:ascii="Zuume" w:eastAsiaTheme="majorEastAsia" w:hAnsi="Zuume" w:cstheme="majorBidi"/>
      <w:spacing w:val="-10"/>
      <w:kern w:val="28"/>
      <w:sz w:val="56"/>
      <w:szCs w:val="56"/>
    </w:rPr>
  </w:style>
  <w:style w:type="table" w:styleId="TableGrid">
    <w:name w:val="Table Grid"/>
    <w:basedOn w:val="TableNormal"/>
    <w:uiPriority w:val="39"/>
    <w:rsid w:val="009C47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47AF"/>
    <w:pPr>
      <w:ind w:left="720"/>
      <w:contextualSpacing/>
    </w:pPr>
  </w:style>
  <w:style w:type="character" w:customStyle="1" w:styleId="Heading1Char">
    <w:name w:val="Heading 1 Char"/>
    <w:basedOn w:val="DefaultParagraphFont"/>
    <w:link w:val="Heading1"/>
    <w:uiPriority w:val="9"/>
    <w:rsid w:val="00921B9B"/>
    <w:rPr>
      <w:rFonts w:ascii="Zuume" w:eastAsiaTheme="majorEastAsia" w:hAnsi="Zuume" w:cstheme="majorBidi"/>
      <w:sz w:val="36"/>
      <w:szCs w:val="32"/>
    </w:rPr>
  </w:style>
  <w:style w:type="paragraph" w:styleId="Header">
    <w:name w:val="header"/>
    <w:basedOn w:val="Normal"/>
    <w:link w:val="HeaderChar"/>
    <w:uiPriority w:val="99"/>
    <w:unhideWhenUsed/>
    <w:rsid w:val="00227D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7DDE"/>
  </w:style>
  <w:style w:type="paragraph" w:styleId="Footer">
    <w:name w:val="footer"/>
    <w:basedOn w:val="Normal"/>
    <w:link w:val="FooterChar"/>
    <w:uiPriority w:val="99"/>
    <w:unhideWhenUsed/>
    <w:rsid w:val="00227D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7DDE"/>
  </w:style>
  <w:style w:type="character" w:customStyle="1" w:styleId="Heading2Char">
    <w:name w:val="Heading 2 Char"/>
    <w:basedOn w:val="DefaultParagraphFont"/>
    <w:link w:val="Heading2"/>
    <w:uiPriority w:val="9"/>
    <w:rsid w:val="00D406BB"/>
    <w:rPr>
      <w:rFonts w:ascii="Zuume" w:eastAsiaTheme="majorEastAsia" w:hAnsi="Zuume" w:cstheme="majorBidi"/>
      <w:sz w:val="26"/>
      <w:szCs w:val="26"/>
    </w:rPr>
  </w:style>
  <w:style w:type="character" w:styleId="CommentReference">
    <w:name w:val="annotation reference"/>
    <w:basedOn w:val="DefaultParagraphFont"/>
    <w:uiPriority w:val="99"/>
    <w:semiHidden/>
    <w:unhideWhenUsed/>
    <w:rsid w:val="003C4BEE"/>
    <w:rPr>
      <w:sz w:val="16"/>
      <w:szCs w:val="16"/>
    </w:rPr>
  </w:style>
  <w:style w:type="paragraph" w:styleId="CommentText">
    <w:name w:val="annotation text"/>
    <w:basedOn w:val="Normal"/>
    <w:link w:val="CommentTextChar"/>
    <w:uiPriority w:val="99"/>
    <w:unhideWhenUsed/>
    <w:rsid w:val="003C4BEE"/>
    <w:pPr>
      <w:spacing w:line="240" w:lineRule="auto"/>
    </w:pPr>
    <w:rPr>
      <w:szCs w:val="20"/>
    </w:rPr>
  </w:style>
  <w:style w:type="character" w:customStyle="1" w:styleId="CommentTextChar">
    <w:name w:val="Comment Text Char"/>
    <w:basedOn w:val="DefaultParagraphFont"/>
    <w:link w:val="CommentText"/>
    <w:uiPriority w:val="99"/>
    <w:rsid w:val="003C4BEE"/>
    <w:rPr>
      <w:sz w:val="20"/>
      <w:szCs w:val="20"/>
    </w:rPr>
  </w:style>
  <w:style w:type="paragraph" w:styleId="CommentSubject">
    <w:name w:val="annotation subject"/>
    <w:basedOn w:val="CommentText"/>
    <w:next w:val="CommentText"/>
    <w:link w:val="CommentSubjectChar"/>
    <w:uiPriority w:val="99"/>
    <w:semiHidden/>
    <w:unhideWhenUsed/>
    <w:rsid w:val="003C4BEE"/>
    <w:rPr>
      <w:b/>
      <w:bCs/>
    </w:rPr>
  </w:style>
  <w:style w:type="character" w:customStyle="1" w:styleId="CommentSubjectChar">
    <w:name w:val="Comment Subject Char"/>
    <w:basedOn w:val="CommentTextChar"/>
    <w:link w:val="CommentSubject"/>
    <w:uiPriority w:val="99"/>
    <w:semiHidden/>
    <w:rsid w:val="003C4B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368760">
      <w:bodyDiv w:val="1"/>
      <w:marLeft w:val="0"/>
      <w:marRight w:val="0"/>
      <w:marTop w:val="0"/>
      <w:marBottom w:val="0"/>
      <w:divBdr>
        <w:top w:val="none" w:sz="0" w:space="0" w:color="auto"/>
        <w:left w:val="none" w:sz="0" w:space="0" w:color="auto"/>
        <w:bottom w:val="none" w:sz="0" w:space="0" w:color="auto"/>
        <w:right w:val="none" w:sz="0" w:space="0" w:color="auto"/>
      </w:divBdr>
    </w:div>
    <w:div w:id="324406506">
      <w:bodyDiv w:val="1"/>
      <w:marLeft w:val="0"/>
      <w:marRight w:val="0"/>
      <w:marTop w:val="0"/>
      <w:marBottom w:val="0"/>
      <w:divBdr>
        <w:top w:val="none" w:sz="0" w:space="0" w:color="auto"/>
        <w:left w:val="none" w:sz="0" w:space="0" w:color="auto"/>
        <w:bottom w:val="none" w:sz="0" w:space="0" w:color="auto"/>
        <w:right w:val="none" w:sz="0" w:space="0" w:color="auto"/>
      </w:divBdr>
    </w:div>
    <w:div w:id="1309171812">
      <w:bodyDiv w:val="1"/>
      <w:marLeft w:val="0"/>
      <w:marRight w:val="0"/>
      <w:marTop w:val="0"/>
      <w:marBottom w:val="0"/>
      <w:divBdr>
        <w:top w:val="none" w:sz="0" w:space="0" w:color="auto"/>
        <w:left w:val="none" w:sz="0" w:space="0" w:color="auto"/>
        <w:bottom w:val="none" w:sz="0" w:space="0" w:color="auto"/>
        <w:right w:val="none" w:sz="0" w:space="0" w:color="auto"/>
      </w:divBdr>
    </w:div>
    <w:div w:id="1484856116">
      <w:bodyDiv w:val="1"/>
      <w:marLeft w:val="0"/>
      <w:marRight w:val="0"/>
      <w:marTop w:val="0"/>
      <w:marBottom w:val="0"/>
      <w:divBdr>
        <w:top w:val="none" w:sz="0" w:space="0" w:color="auto"/>
        <w:left w:val="none" w:sz="0" w:space="0" w:color="auto"/>
        <w:bottom w:val="none" w:sz="0" w:space="0" w:color="auto"/>
        <w:right w:val="none" w:sz="0" w:space="0" w:color="auto"/>
      </w:divBdr>
    </w:div>
    <w:div w:id="1767652082">
      <w:bodyDiv w:val="1"/>
      <w:marLeft w:val="0"/>
      <w:marRight w:val="0"/>
      <w:marTop w:val="0"/>
      <w:marBottom w:val="0"/>
      <w:divBdr>
        <w:top w:val="none" w:sz="0" w:space="0" w:color="auto"/>
        <w:left w:val="none" w:sz="0" w:space="0" w:color="auto"/>
        <w:bottom w:val="none" w:sz="0" w:space="0" w:color="auto"/>
        <w:right w:val="none" w:sz="0" w:space="0" w:color="auto"/>
      </w:divBdr>
    </w:div>
    <w:div w:id="1971787863">
      <w:bodyDiv w:val="1"/>
      <w:marLeft w:val="0"/>
      <w:marRight w:val="0"/>
      <w:marTop w:val="0"/>
      <w:marBottom w:val="0"/>
      <w:divBdr>
        <w:top w:val="none" w:sz="0" w:space="0" w:color="auto"/>
        <w:left w:val="none" w:sz="0" w:space="0" w:color="auto"/>
        <w:bottom w:val="none" w:sz="0" w:space="0" w:color="auto"/>
        <w:right w:val="none" w:sz="0" w:space="0" w:color="auto"/>
      </w:divBdr>
    </w:div>
    <w:div w:id="2139102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4F6C93121F9440802B228CBD5B7168" ma:contentTypeVersion="19" ma:contentTypeDescription="Create a new document." ma:contentTypeScope="" ma:versionID="758d13ae546f9a877dc5c037c1652154">
  <xsd:schema xmlns:xsd="http://www.w3.org/2001/XMLSchema" xmlns:xs="http://www.w3.org/2001/XMLSchema" xmlns:p="http://schemas.microsoft.com/office/2006/metadata/properties" xmlns:ns2="98f8b66f-61d7-4460-a606-6c013d0e4971" xmlns:ns3="49997b39-62e1-4f80-af24-1c2575d5c573" targetNamespace="http://schemas.microsoft.com/office/2006/metadata/properties" ma:root="true" ma:fieldsID="725feb9412ebede4c5c5c94add72e291" ns2:_="" ns3:_="">
    <xsd:import namespace="98f8b66f-61d7-4460-a606-6c013d0e4971"/>
    <xsd:import namespace="49997b39-62e1-4f80-af24-1c2575d5c57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Imag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f8b66f-61d7-4460-a606-6c013d0e4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78dfdc-9682-4acf-819e-188b1fc2632e" ma:termSetId="09814cd3-568e-fe90-9814-8d621ff8fb84" ma:anchorId="fba54fb3-c3e1-fe81-a776-ca4b69148c4d" ma:open="true" ma:isKeyword="false">
      <xsd:complexType>
        <xsd:sequence>
          <xsd:element ref="pc:Terms" minOccurs="0" maxOccurs="1"/>
        </xsd:sequence>
      </xsd:complexType>
    </xsd:element>
    <xsd:element name="Image" ma:index="24" nillable="true" ma:displayName="Image" ma:format="Thumbnail" ma:internalName="Image">
      <xsd:simpleType>
        <xsd:restriction base="dms:Unknow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997b39-62e1-4f80-af24-1c2575d5c57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491f76a-ef82-498f-bfe3-c364267c79fa}" ma:internalName="TaxCatchAll" ma:showField="CatchAllData" ma:web="49997b39-62e1-4f80-af24-1c2575d5c5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9997b39-62e1-4f80-af24-1c2575d5c573" xsi:nil="true"/>
    <lcf76f155ced4ddcb4097134ff3c332f xmlns="98f8b66f-61d7-4460-a606-6c013d0e4971">
      <Terms xmlns="http://schemas.microsoft.com/office/infopath/2007/PartnerControls"/>
    </lcf76f155ced4ddcb4097134ff3c332f>
    <Image xmlns="98f8b66f-61d7-4460-a606-6c013d0e497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56C7B1-3F86-490B-A834-00495941A7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f8b66f-61d7-4460-a606-6c013d0e4971"/>
    <ds:schemaRef ds:uri="49997b39-62e1-4f80-af24-1c2575d5c5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57257E-E15B-465A-84F5-514180C3D7FE}">
  <ds:schemaRefs>
    <ds:schemaRef ds:uri="http://schemas.openxmlformats.org/officeDocument/2006/bibliography"/>
  </ds:schemaRefs>
</ds:datastoreItem>
</file>

<file path=customXml/itemProps3.xml><?xml version="1.0" encoding="utf-8"?>
<ds:datastoreItem xmlns:ds="http://schemas.openxmlformats.org/officeDocument/2006/customXml" ds:itemID="{3167BAAE-54B2-4A1F-A081-425FFBB4D348}">
  <ds:schemaRefs>
    <ds:schemaRef ds:uri="http://schemas.microsoft.com/office/2006/metadata/properties"/>
    <ds:schemaRef ds:uri="http://schemas.microsoft.com/office/infopath/2007/PartnerControls"/>
    <ds:schemaRef ds:uri="49997b39-62e1-4f80-af24-1c2575d5c573"/>
    <ds:schemaRef ds:uri="98f8b66f-61d7-4460-a606-6c013d0e4971"/>
  </ds:schemaRefs>
</ds:datastoreItem>
</file>

<file path=customXml/itemProps4.xml><?xml version="1.0" encoding="utf-8"?>
<ds:datastoreItem xmlns:ds="http://schemas.openxmlformats.org/officeDocument/2006/customXml" ds:itemID="{08E6E611-F55A-46CF-B8FD-6D97A19FDD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858</Words>
  <Characters>4021</Characters>
  <Application>Microsoft Office Word</Application>
  <DocSecurity>0</DocSecurity>
  <Lines>33</Lines>
  <Paragraphs>9</Paragraphs>
  <ScaleCrop>false</ScaleCrop>
  <Company/>
  <LinksUpToDate>false</LinksUpToDate>
  <CharactersWithSpaces>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Reincastle</dc:creator>
  <cp:keywords/>
  <dc:description/>
  <cp:lastModifiedBy>Estelle Pediotis</cp:lastModifiedBy>
  <cp:revision>93</cp:revision>
  <cp:lastPrinted>2024-05-06T21:25:00Z</cp:lastPrinted>
  <dcterms:created xsi:type="dcterms:W3CDTF">2024-02-08T20:25:00Z</dcterms:created>
  <dcterms:modified xsi:type="dcterms:W3CDTF">2025-11-17T04:14:00Z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7a3726f6-2783-4808-9b58-101494db9416</vt:lpwstr>
  </property>
  <property fmtid="{D5CDD505-2E9C-101B-9397-08002B2CF9AE}" pid="3" name="ContentTypeId">
    <vt:lpwstr>0x0101001C4F6C93121F9440802B228CBD5B7168</vt:lpwstr>
  </property>
  <property fmtid="{D5CDD505-2E9C-101B-9397-08002B2CF9AE}" pid="4" name="MediaServiceImageTags">
    <vt:lpwstr/>
  </property>
</Properties>
</file>